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72" w:rsidRPr="005C4428" w:rsidRDefault="00282772" w:rsidP="00457A3C">
      <w:pPr>
        <w:ind w:left="-851"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C4428">
        <w:rPr>
          <w:rFonts w:eastAsia="Calibri"/>
          <w:sz w:val="24"/>
          <w:szCs w:val="24"/>
          <w:lang w:eastAsia="en-US"/>
        </w:rPr>
        <w:t>Управление образования администрации муниципального образования</w:t>
      </w:r>
    </w:p>
    <w:p w:rsidR="00282772" w:rsidRPr="005C4428" w:rsidRDefault="00282772" w:rsidP="00457A3C">
      <w:pPr>
        <w:ind w:left="-851"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5C4428">
        <w:rPr>
          <w:rFonts w:eastAsia="Calibri"/>
          <w:sz w:val="24"/>
          <w:szCs w:val="24"/>
          <w:lang w:eastAsia="en-US"/>
        </w:rPr>
        <w:t>Абдулинский городской округ Оренбургской области</w:t>
      </w:r>
    </w:p>
    <w:p w:rsidR="00282772" w:rsidRPr="005C4428" w:rsidRDefault="00282772" w:rsidP="00457A3C">
      <w:pPr>
        <w:ind w:left="-851" w:firstLine="709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282772" w:rsidRPr="005C4428" w:rsidRDefault="00282772" w:rsidP="00457A3C">
      <w:pPr>
        <w:ind w:left="-851" w:firstLine="70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5C4428">
        <w:rPr>
          <w:rFonts w:eastAsia="Calibri"/>
          <w:sz w:val="24"/>
          <w:szCs w:val="24"/>
          <w:lang w:eastAsia="en-US"/>
        </w:rPr>
        <w:t>25 ноября 2020 года</w:t>
      </w:r>
    </w:p>
    <w:p w:rsidR="00282772" w:rsidRPr="005C4428" w:rsidRDefault="00282772" w:rsidP="00457A3C">
      <w:pPr>
        <w:tabs>
          <w:tab w:val="left" w:pos="5529"/>
          <w:tab w:val="left" w:pos="9638"/>
        </w:tabs>
        <w:ind w:left="-851" w:firstLine="709"/>
        <w:contextualSpacing/>
        <w:jc w:val="center"/>
        <w:rPr>
          <w:b/>
          <w:sz w:val="24"/>
          <w:szCs w:val="24"/>
        </w:rPr>
      </w:pPr>
    </w:p>
    <w:p w:rsidR="00282772" w:rsidRPr="005C4428" w:rsidRDefault="00282772" w:rsidP="00457A3C">
      <w:pPr>
        <w:tabs>
          <w:tab w:val="left" w:pos="5529"/>
          <w:tab w:val="left" w:pos="9638"/>
        </w:tabs>
        <w:ind w:left="-851" w:firstLine="709"/>
        <w:contextualSpacing/>
        <w:jc w:val="center"/>
        <w:rPr>
          <w:b/>
          <w:sz w:val="24"/>
          <w:szCs w:val="24"/>
        </w:rPr>
      </w:pPr>
      <w:r w:rsidRPr="005C4428">
        <w:rPr>
          <w:b/>
          <w:sz w:val="24"/>
          <w:szCs w:val="24"/>
        </w:rPr>
        <w:t>Анализ выполнения всероссийских проверочных работ</w:t>
      </w:r>
    </w:p>
    <w:p w:rsidR="00282772" w:rsidRPr="005C4428" w:rsidRDefault="00282772" w:rsidP="00457A3C">
      <w:pPr>
        <w:tabs>
          <w:tab w:val="left" w:pos="5529"/>
          <w:tab w:val="left" w:pos="9638"/>
        </w:tabs>
        <w:ind w:left="-851" w:firstLine="709"/>
        <w:contextualSpacing/>
        <w:jc w:val="center"/>
        <w:rPr>
          <w:b/>
          <w:sz w:val="24"/>
          <w:szCs w:val="24"/>
        </w:rPr>
      </w:pPr>
      <w:r w:rsidRPr="005C4428">
        <w:rPr>
          <w:b/>
          <w:sz w:val="24"/>
          <w:szCs w:val="24"/>
        </w:rPr>
        <w:t xml:space="preserve">по </w:t>
      </w:r>
      <w:r w:rsidR="004A2A3A">
        <w:rPr>
          <w:b/>
          <w:sz w:val="24"/>
          <w:szCs w:val="24"/>
        </w:rPr>
        <w:t>немецкому</w:t>
      </w:r>
      <w:r w:rsidRPr="005C4428">
        <w:rPr>
          <w:b/>
          <w:sz w:val="24"/>
          <w:szCs w:val="24"/>
        </w:rPr>
        <w:t xml:space="preserve"> языку в 8-х классах общеобразовательных организаций</w:t>
      </w:r>
    </w:p>
    <w:p w:rsidR="00282772" w:rsidRPr="005C4428" w:rsidRDefault="00282772" w:rsidP="00457A3C">
      <w:pPr>
        <w:tabs>
          <w:tab w:val="left" w:pos="5529"/>
          <w:tab w:val="left" w:pos="9638"/>
        </w:tabs>
        <w:ind w:left="-851" w:firstLine="709"/>
        <w:contextualSpacing/>
        <w:jc w:val="center"/>
        <w:rPr>
          <w:b/>
          <w:sz w:val="24"/>
          <w:szCs w:val="24"/>
        </w:rPr>
      </w:pPr>
      <w:r w:rsidRPr="005C4428">
        <w:rPr>
          <w:b/>
          <w:sz w:val="24"/>
          <w:szCs w:val="24"/>
        </w:rPr>
        <w:t>Абдулинского городского округа в сентябре-октябре 2020 года</w:t>
      </w:r>
    </w:p>
    <w:p w:rsidR="00282772" w:rsidRPr="005C4428" w:rsidRDefault="00282772" w:rsidP="00457A3C">
      <w:pPr>
        <w:ind w:left="-851" w:firstLine="709"/>
        <w:contextualSpacing/>
        <w:jc w:val="both"/>
        <w:rPr>
          <w:i/>
          <w:sz w:val="24"/>
          <w:szCs w:val="24"/>
        </w:rPr>
      </w:pPr>
    </w:p>
    <w:p w:rsidR="00282772" w:rsidRPr="005C4428" w:rsidRDefault="00282772" w:rsidP="00457A3C">
      <w:pPr>
        <w:ind w:left="-851"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5C4428">
        <w:rPr>
          <w:sz w:val="24"/>
          <w:szCs w:val="24"/>
        </w:rPr>
        <w:t xml:space="preserve">На основании </w:t>
      </w:r>
      <w:r w:rsidRPr="005C4428">
        <w:rPr>
          <w:spacing w:val="-3"/>
          <w:sz w:val="24"/>
          <w:szCs w:val="24"/>
        </w:rPr>
        <w:t>приказа министерства образования Оренбургской области от 08.09.2020 №01-21/1208 «О проведении всероссийских проверочных работ в сентябре-октябре 2020 года», приказа управления образования от 10.09.2020 №03-01/29/246 «О проведении всероссийских проверочных работ в общеобразовательных организациях Абдулинского городского округа в сентябре-октябре 2020 года»</w:t>
      </w:r>
      <w:r w:rsidRPr="005C4428">
        <w:rPr>
          <w:color w:val="000000"/>
          <w:sz w:val="24"/>
          <w:szCs w:val="24"/>
        </w:rPr>
        <w:t xml:space="preserve"> проведена всероссийская проверочная работа (далее – ВПР)  по </w:t>
      </w:r>
      <w:r>
        <w:rPr>
          <w:color w:val="000000"/>
          <w:sz w:val="24"/>
          <w:szCs w:val="24"/>
        </w:rPr>
        <w:t>немецкому языку в 8</w:t>
      </w:r>
      <w:r w:rsidRPr="005C4428">
        <w:rPr>
          <w:color w:val="000000"/>
          <w:sz w:val="24"/>
          <w:szCs w:val="24"/>
        </w:rPr>
        <w:t>-х классах.</w:t>
      </w:r>
      <w:proofErr w:type="gramEnd"/>
      <w:r w:rsidRPr="005C4428">
        <w:rPr>
          <w:color w:val="000000"/>
          <w:sz w:val="24"/>
          <w:szCs w:val="24"/>
        </w:rPr>
        <w:t xml:space="preserve"> Работа проводилась на базе общеобразовательных организаций по контрольно-измерительным материалам, индивидуально сформированным для каждой школы, в соответствии с графиком, утвержденным директорами школ. Организаторы проведения ВПР назначались из числа учителей, не являющихся специалистами по данному предмету и не работающих в данных классах. Проверка выполненных работ проводилась школьными предметными комиссиями.</w:t>
      </w:r>
    </w:p>
    <w:p w:rsidR="00282772" w:rsidRDefault="00282772" w:rsidP="00457A3C">
      <w:pPr>
        <w:ind w:left="-851" w:firstLine="709"/>
        <w:contextualSpacing/>
        <w:jc w:val="both"/>
        <w:rPr>
          <w:sz w:val="24"/>
          <w:szCs w:val="24"/>
        </w:rPr>
      </w:pPr>
      <w:r w:rsidRPr="005C4428">
        <w:rPr>
          <w:sz w:val="24"/>
          <w:szCs w:val="24"/>
        </w:rPr>
        <w:t xml:space="preserve">ВПР по </w:t>
      </w:r>
      <w:r>
        <w:rPr>
          <w:sz w:val="24"/>
          <w:szCs w:val="24"/>
        </w:rPr>
        <w:t>немецкому</w:t>
      </w:r>
      <w:r w:rsidRPr="005C4428">
        <w:rPr>
          <w:sz w:val="24"/>
          <w:szCs w:val="24"/>
        </w:rPr>
        <w:t xml:space="preserve"> языку выполн</w:t>
      </w:r>
      <w:r>
        <w:rPr>
          <w:sz w:val="24"/>
          <w:szCs w:val="24"/>
        </w:rPr>
        <w:t>и</w:t>
      </w:r>
      <w:r w:rsidRPr="005C4428">
        <w:rPr>
          <w:sz w:val="24"/>
          <w:szCs w:val="24"/>
        </w:rPr>
        <w:t xml:space="preserve">ли </w:t>
      </w:r>
      <w:r>
        <w:rPr>
          <w:sz w:val="24"/>
          <w:szCs w:val="24"/>
        </w:rPr>
        <w:t>4</w:t>
      </w:r>
      <w:r w:rsidRPr="005C4428">
        <w:rPr>
          <w:sz w:val="24"/>
          <w:szCs w:val="24"/>
        </w:rPr>
        <w:t xml:space="preserve"> восьмиклассника из общеобразовательн</w:t>
      </w:r>
      <w:r>
        <w:rPr>
          <w:sz w:val="24"/>
          <w:szCs w:val="24"/>
        </w:rPr>
        <w:t>ой</w:t>
      </w:r>
      <w:r w:rsidRPr="005C4428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4A2A3A">
        <w:rPr>
          <w:sz w:val="24"/>
          <w:szCs w:val="24"/>
        </w:rPr>
        <w:t>МБОУ Новоякуповская О</w:t>
      </w:r>
      <w:r>
        <w:rPr>
          <w:sz w:val="24"/>
          <w:szCs w:val="24"/>
        </w:rPr>
        <w:t xml:space="preserve">ОШ </w:t>
      </w:r>
      <w:r w:rsidRPr="005C4428">
        <w:rPr>
          <w:sz w:val="24"/>
          <w:szCs w:val="24"/>
        </w:rPr>
        <w:t>(</w:t>
      </w:r>
      <w:r w:rsidR="004A2A3A">
        <w:rPr>
          <w:sz w:val="24"/>
          <w:szCs w:val="24"/>
        </w:rPr>
        <w:t>е</w:t>
      </w:r>
      <w:r>
        <w:rPr>
          <w:sz w:val="24"/>
          <w:szCs w:val="24"/>
        </w:rPr>
        <w:t>динственная школа в Абдулинском районе, где в</w:t>
      </w:r>
      <w:r w:rsidRPr="005C4428">
        <w:rPr>
          <w:sz w:val="24"/>
          <w:szCs w:val="24"/>
        </w:rPr>
        <w:t xml:space="preserve"> 2020-2021 учебном году </w:t>
      </w:r>
      <w:r>
        <w:rPr>
          <w:sz w:val="24"/>
          <w:szCs w:val="24"/>
        </w:rPr>
        <w:t xml:space="preserve">немецкий язык </w:t>
      </w:r>
      <w:r w:rsidR="004A2A3A">
        <w:rPr>
          <w:sz w:val="24"/>
          <w:szCs w:val="24"/>
        </w:rPr>
        <w:t>преподается как</w:t>
      </w:r>
      <w:r>
        <w:rPr>
          <w:sz w:val="24"/>
          <w:szCs w:val="24"/>
        </w:rPr>
        <w:t xml:space="preserve"> первы</w:t>
      </w:r>
      <w:r w:rsidR="004A2A3A">
        <w:rPr>
          <w:sz w:val="24"/>
          <w:szCs w:val="24"/>
        </w:rPr>
        <w:t>й</w:t>
      </w:r>
      <w:r>
        <w:rPr>
          <w:sz w:val="24"/>
          <w:szCs w:val="24"/>
        </w:rPr>
        <w:t xml:space="preserve"> иностранны</w:t>
      </w:r>
      <w:r w:rsidR="004A2A3A">
        <w:rPr>
          <w:sz w:val="24"/>
          <w:szCs w:val="24"/>
        </w:rPr>
        <w:t>й</w:t>
      </w:r>
      <w:r>
        <w:rPr>
          <w:sz w:val="24"/>
          <w:szCs w:val="24"/>
        </w:rPr>
        <w:t xml:space="preserve"> язык</w:t>
      </w:r>
      <w:r w:rsidRPr="005C4428">
        <w:rPr>
          <w:sz w:val="24"/>
          <w:szCs w:val="24"/>
        </w:rPr>
        <w:t xml:space="preserve">). </w:t>
      </w:r>
    </w:p>
    <w:p w:rsidR="004A2A3A" w:rsidRDefault="004A2A3A" w:rsidP="00457A3C">
      <w:pPr>
        <w:ind w:left="-851" w:firstLine="709"/>
        <w:jc w:val="both"/>
        <w:rPr>
          <w:i/>
          <w:sz w:val="24"/>
          <w:szCs w:val="24"/>
        </w:rPr>
      </w:pPr>
    </w:p>
    <w:p w:rsidR="004A2A3A" w:rsidRPr="00631D44" w:rsidRDefault="004A2A3A" w:rsidP="00457A3C">
      <w:pPr>
        <w:ind w:left="-851" w:firstLine="709"/>
        <w:jc w:val="both"/>
        <w:rPr>
          <w:sz w:val="24"/>
          <w:szCs w:val="24"/>
        </w:rPr>
      </w:pPr>
      <w:r w:rsidRPr="00631D44">
        <w:rPr>
          <w:i/>
          <w:sz w:val="24"/>
          <w:szCs w:val="24"/>
        </w:rPr>
        <w:t xml:space="preserve">Анализ результатов </w:t>
      </w:r>
      <w:r>
        <w:rPr>
          <w:i/>
          <w:sz w:val="24"/>
          <w:szCs w:val="24"/>
        </w:rPr>
        <w:t>ВПР</w:t>
      </w:r>
    </w:p>
    <w:p w:rsidR="004A2A3A" w:rsidRDefault="004A2A3A" w:rsidP="00457A3C">
      <w:pPr>
        <w:ind w:left="-851" w:firstLine="709"/>
        <w:jc w:val="both"/>
        <w:rPr>
          <w:sz w:val="24"/>
          <w:szCs w:val="24"/>
        </w:rPr>
      </w:pPr>
      <w:r w:rsidRPr="004A2A3A">
        <w:rPr>
          <w:sz w:val="24"/>
          <w:szCs w:val="24"/>
        </w:rPr>
        <w:t>Анализ результатов выполнения проверочной работы показал, что с работой</w:t>
      </w:r>
      <w:r w:rsidR="00A84281">
        <w:rPr>
          <w:sz w:val="24"/>
          <w:szCs w:val="24"/>
        </w:rPr>
        <w:t xml:space="preserve"> справились все обучающиеся, </w:t>
      </w:r>
      <w:r w:rsidRPr="004A2A3A">
        <w:rPr>
          <w:sz w:val="24"/>
          <w:szCs w:val="24"/>
        </w:rPr>
        <w:t>т. е. успеваемость по мун</w:t>
      </w:r>
      <w:r w:rsidR="00A84281">
        <w:rPr>
          <w:sz w:val="24"/>
          <w:szCs w:val="24"/>
        </w:rPr>
        <w:t>иципалитету  составила -  100 %</w:t>
      </w:r>
      <w:r w:rsidRPr="004A2A3A">
        <w:rPr>
          <w:sz w:val="24"/>
          <w:szCs w:val="24"/>
        </w:rPr>
        <w:t xml:space="preserve">. По региону показатель успеваемости –80,81 %.  </w:t>
      </w:r>
    </w:p>
    <w:p w:rsidR="00A34AF0" w:rsidRPr="00594D24" w:rsidRDefault="00A34AF0" w:rsidP="00457A3C">
      <w:pPr>
        <w:ind w:left="-851" w:right="60" w:firstLine="709"/>
        <w:jc w:val="both"/>
        <w:rPr>
          <w:sz w:val="24"/>
          <w:szCs w:val="24"/>
        </w:rPr>
      </w:pPr>
      <w:r w:rsidRPr="00631D44">
        <w:rPr>
          <w:sz w:val="24"/>
          <w:szCs w:val="24"/>
        </w:rPr>
        <w:t xml:space="preserve">Максимальный балл за работу – </w:t>
      </w:r>
      <w:r>
        <w:rPr>
          <w:sz w:val="24"/>
          <w:szCs w:val="24"/>
        </w:rPr>
        <w:t>2</w:t>
      </w:r>
      <w:r w:rsidRPr="00631D44">
        <w:rPr>
          <w:sz w:val="24"/>
          <w:szCs w:val="24"/>
        </w:rPr>
        <w:t xml:space="preserve">1. Средний балл выполнения работы  составил </w:t>
      </w:r>
      <w:r>
        <w:rPr>
          <w:sz w:val="24"/>
          <w:szCs w:val="24"/>
        </w:rPr>
        <w:t>18</w:t>
      </w:r>
      <w:r w:rsidR="003022F5">
        <w:rPr>
          <w:sz w:val="24"/>
          <w:szCs w:val="24"/>
        </w:rPr>
        <w:t xml:space="preserve">, что </w:t>
      </w:r>
      <w:r w:rsidRPr="00631D44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отметке </w:t>
      </w:r>
      <w:r w:rsidRPr="00631D44">
        <w:rPr>
          <w:sz w:val="24"/>
          <w:szCs w:val="24"/>
        </w:rPr>
        <w:t>3,</w:t>
      </w:r>
      <w:r>
        <w:rPr>
          <w:sz w:val="24"/>
          <w:szCs w:val="24"/>
        </w:rPr>
        <w:t>25</w:t>
      </w:r>
      <w:r w:rsidRPr="00631D44">
        <w:rPr>
          <w:sz w:val="24"/>
          <w:szCs w:val="24"/>
        </w:rPr>
        <w:t>, процент выпо</w:t>
      </w:r>
      <w:r>
        <w:rPr>
          <w:sz w:val="24"/>
          <w:szCs w:val="24"/>
        </w:rPr>
        <w:t>лнения работы</w:t>
      </w:r>
      <w:r w:rsidRPr="00631D44">
        <w:rPr>
          <w:sz w:val="24"/>
          <w:szCs w:val="24"/>
        </w:rPr>
        <w:t xml:space="preserve"> невысокий и составляет  </w:t>
      </w:r>
      <w:r>
        <w:rPr>
          <w:sz w:val="24"/>
          <w:szCs w:val="24"/>
        </w:rPr>
        <w:t>60%</w:t>
      </w:r>
      <w:r w:rsidRPr="00631D44">
        <w:rPr>
          <w:sz w:val="24"/>
          <w:szCs w:val="24"/>
        </w:rPr>
        <w:t xml:space="preserve">.  </w:t>
      </w:r>
    </w:p>
    <w:p w:rsidR="004A2A3A" w:rsidRPr="004A2A3A" w:rsidRDefault="004A2A3A" w:rsidP="00457A3C">
      <w:pPr>
        <w:ind w:left="-851" w:firstLine="709"/>
        <w:jc w:val="both"/>
        <w:rPr>
          <w:sz w:val="24"/>
          <w:szCs w:val="24"/>
        </w:rPr>
      </w:pPr>
      <w:r w:rsidRPr="004A2A3A">
        <w:rPr>
          <w:sz w:val="24"/>
          <w:szCs w:val="24"/>
        </w:rPr>
        <w:t xml:space="preserve">Сравнение показателя успеваемости  по Абдулинскому городскому округу и по региону показывает, что успеваемость по муниципалитету выше успеваемости  по региону. Успеваемость по Абдулинскому городскому округу выше показателя успеваемости по России  </w:t>
      </w:r>
      <w:r w:rsidR="00A84281">
        <w:rPr>
          <w:sz w:val="24"/>
          <w:szCs w:val="24"/>
        </w:rPr>
        <w:t>на 28,08</w:t>
      </w:r>
      <w:r w:rsidRPr="004A2A3A">
        <w:rPr>
          <w:sz w:val="24"/>
          <w:szCs w:val="24"/>
        </w:rPr>
        <w:t xml:space="preserve"> %.  Качество знаний по Абдулинскому городскому округу составляет 25 %</w:t>
      </w:r>
      <w:r w:rsidR="00A84281">
        <w:rPr>
          <w:sz w:val="24"/>
          <w:szCs w:val="24"/>
        </w:rPr>
        <w:t>, что ниже регионального показателя на 1,82 %. К</w:t>
      </w:r>
      <w:r w:rsidRPr="004A2A3A">
        <w:rPr>
          <w:sz w:val="24"/>
          <w:szCs w:val="24"/>
        </w:rPr>
        <w:t xml:space="preserve">ачество </w:t>
      </w:r>
      <w:r w:rsidR="00A84281">
        <w:rPr>
          <w:sz w:val="24"/>
          <w:szCs w:val="24"/>
        </w:rPr>
        <w:t xml:space="preserve">знаний по муниципалитету выше </w:t>
      </w:r>
      <w:r w:rsidRPr="004A2A3A">
        <w:rPr>
          <w:sz w:val="24"/>
          <w:szCs w:val="24"/>
        </w:rPr>
        <w:t xml:space="preserve">российских  показателей на 0,65 %. </w:t>
      </w:r>
    </w:p>
    <w:p w:rsidR="004A2A3A" w:rsidRPr="00AB44EA" w:rsidRDefault="004A2A3A" w:rsidP="00457A3C">
      <w:pPr>
        <w:ind w:left="-851" w:firstLine="851"/>
        <w:jc w:val="both"/>
        <w:rPr>
          <w:b/>
          <w:sz w:val="10"/>
          <w:szCs w:val="10"/>
        </w:rPr>
      </w:pPr>
    </w:p>
    <w:p w:rsidR="004A2A3A" w:rsidRDefault="004A2A3A" w:rsidP="00457A3C">
      <w:pPr>
        <w:ind w:left="-851" w:firstLine="851"/>
        <w:jc w:val="center"/>
        <w:rPr>
          <w:b/>
          <w:sz w:val="24"/>
          <w:szCs w:val="24"/>
        </w:rPr>
      </w:pPr>
      <w:r w:rsidRPr="00631D44">
        <w:rPr>
          <w:b/>
          <w:sz w:val="24"/>
          <w:szCs w:val="24"/>
        </w:rPr>
        <w:t xml:space="preserve">Результаты  ВПР </w:t>
      </w:r>
      <w:r>
        <w:rPr>
          <w:b/>
          <w:sz w:val="24"/>
          <w:szCs w:val="24"/>
        </w:rPr>
        <w:t>по немецкому языку в 8</w:t>
      </w:r>
      <w:r w:rsidR="00A84281">
        <w:rPr>
          <w:b/>
          <w:sz w:val="24"/>
          <w:szCs w:val="24"/>
        </w:rPr>
        <w:t xml:space="preserve"> классе</w:t>
      </w:r>
    </w:p>
    <w:p w:rsidR="00A84281" w:rsidRPr="00A84281" w:rsidRDefault="00A84281" w:rsidP="00457A3C">
      <w:pPr>
        <w:ind w:left="-851" w:firstLine="851"/>
        <w:jc w:val="right"/>
        <w:rPr>
          <w:i/>
          <w:sz w:val="24"/>
          <w:szCs w:val="24"/>
        </w:rPr>
      </w:pPr>
      <w:r w:rsidRPr="00A84281">
        <w:rPr>
          <w:i/>
          <w:sz w:val="24"/>
          <w:szCs w:val="24"/>
        </w:rPr>
        <w:t>Таблица № 1</w:t>
      </w:r>
    </w:p>
    <w:tbl>
      <w:tblPr>
        <w:tblW w:w="5250" w:type="pct"/>
        <w:tblInd w:w="-593" w:type="dxa"/>
        <w:tblLook w:val="04A0"/>
      </w:tblPr>
      <w:tblGrid>
        <w:gridCol w:w="3484"/>
        <w:gridCol w:w="854"/>
        <w:gridCol w:w="767"/>
        <w:gridCol w:w="910"/>
        <w:gridCol w:w="868"/>
        <w:gridCol w:w="1835"/>
        <w:gridCol w:w="1630"/>
      </w:tblGrid>
      <w:tr w:rsidR="00263D63" w:rsidRPr="00466E88" w:rsidTr="00787113">
        <w:trPr>
          <w:trHeight w:val="562"/>
        </w:trPr>
        <w:tc>
          <w:tcPr>
            <w:tcW w:w="160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rPr>
                <w:sz w:val="24"/>
                <w:szCs w:val="24"/>
              </w:rPr>
            </w:pPr>
          </w:p>
          <w:p w:rsidR="00263D63" w:rsidRPr="00466E88" w:rsidRDefault="00263D63" w:rsidP="00457A3C">
            <w:pPr>
              <w:rPr>
                <w:sz w:val="24"/>
                <w:szCs w:val="24"/>
              </w:rPr>
            </w:pPr>
          </w:p>
          <w:p w:rsidR="00263D63" w:rsidRPr="00466E88" w:rsidRDefault="00263D63" w:rsidP="00457A3C">
            <w:pPr>
              <w:rPr>
                <w:b/>
                <w:sz w:val="24"/>
                <w:szCs w:val="24"/>
              </w:rPr>
            </w:pPr>
            <w:r w:rsidRPr="00466E88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466E8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66E88">
              <w:rPr>
                <w:b/>
                <w:sz w:val="24"/>
                <w:szCs w:val="24"/>
              </w:rPr>
              <w:t xml:space="preserve">, </w:t>
            </w:r>
          </w:p>
          <w:p w:rsidR="00263D63" w:rsidRPr="00466E88" w:rsidRDefault="00263D63" w:rsidP="00457A3C">
            <w:pPr>
              <w:rPr>
                <w:b/>
                <w:sz w:val="24"/>
                <w:szCs w:val="24"/>
              </w:rPr>
            </w:pPr>
            <w:proofErr w:type="gramStart"/>
            <w:r w:rsidRPr="00466E88">
              <w:rPr>
                <w:b/>
                <w:sz w:val="24"/>
                <w:szCs w:val="24"/>
              </w:rPr>
              <w:t>выполнявших</w:t>
            </w:r>
            <w:proofErr w:type="gramEnd"/>
            <w:r w:rsidRPr="00466E88">
              <w:rPr>
                <w:b/>
                <w:sz w:val="24"/>
                <w:szCs w:val="24"/>
              </w:rPr>
              <w:t xml:space="preserve"> работу</w:t>
            </w:r>
          </w:p>
          <w:p w:rsidR="00263D63" w:rsidRPr="00466E88" w:rsidRDefault="00263D63" w:rsidP="00457A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D63" w:rsidRPr="00466E88" w:rsidRDefault="00263D63" w:rsidP="00457A3C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466E88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66E88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66E88">
              <w:rPr>
                <w:b/>
                <w:sz w:val="24"/>
                <w:szCs w:val="24"/>
              </w:rPr>
              <w:t>,</w:t>
            </w:r>
          </w:p>
          <w:p w:rsidR="00263D63" w:rsidRPr="00466E88" w:rsidRDefault="00263D63" w:rsidP="00457A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6E88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466E88">
              <w:rPr>
                <w:b/>
                <w:sz w:val="24"/>
                <w:szCs w:val="24"/>
              </w:rPr>
              <w:t xml:space="preserve"> оценку в %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263D63" w:rsidRPr="00466E88" w:rsidRDefault="00263D63" w:rsidP="00457A3C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  <w:r w:rsidRPr="00466E88">
              <w:rPr>
                <w:b/>
                <w:color w:val="000000"/>
                <w:sz w:val="24"/>
                <w:szCs w:val="24"/>
              </w:rPr>
              <w:t>Успеваемость, %</w:t>
            </w:r>
          </w:p>
          <w:p w:rsidR="00263D63" w:rsidRPr="00466E88" w:rsidRDefault="00263D63" w:rsidP="00457A3C">
            <w:pPr>
              <w:ind w:right="40"/>
              <w:rPr>
                <w:b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263D63" w:rsidRPr="00466E88" w:rsidRDefault="00263D63" w:rsidP="00457A3C">
            <w:pPr>
              <w:ind w:right="40"/>
              <w:jc w:val="center"/>
              <w:rPr>
                <w:b/>
                <w:sz w:val="24"/>
                <w:szCs w:val="24"/>
              </w:rPr>
            </w:pPr>
            <w:r w:rsidRPr="00466E88">
              <w:rPr>
                <w:b/>
                <w:color w:val="000000"/>
                <w:sz w:val="24"/>
                <w:szCs w:val="24"/>
              </w:rPr>
              <w:t>Качество знаний, %</w:t>
            </w:r>
          </w:p>
        </w:tc>
      </w:tr>
      <w:tr w:rsidR="00263D63" w:rsidRPr="00466E88" w:rsidTr="00787113">
        <w:trPr>
          <w:trHeight w:val="795"/>
        </w:trPr>
        <w:tc>
          <w:tcPr>
            <w:tcW w:w="160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3D63" w:rsidRPr="00466E88" w:rsidRDefault="00263D63" w:rsidP="00457A3C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3D63" w:rsidRPr="00466E88" w:rsidRDefault="00263D63" w:rsidP="00457A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6E8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3D63" w:rsidRPr="00466E88" w:rsidRDefault="00263D63" w:rsidP="00457A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6E8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3D63" w:rsidRPr="00466E88" w:rsidRDefault="00263D63" w:rsidP="00457A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6E8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63D63" w:rsidRPr="00466E88" w:rsidRDefault="00263D63" w:rsidP="00457A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6E8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3D63" w:rsidRPr="00466E88" w:rsidRDefault="00263D63" w:rsidP="00457A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3D63" w:rsidRPr="00466E88" w:rsidRDefault="00263D63" w:rsidP="00457A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D63" w:rsidRPr="00466E88" w:rsidTr="00787113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rPr>
                <w:b/>
                <w:color w:val="000000"/>
                <w:sz w:val="24"/>
                <w:szCs w:val="24"/>
              </w:rPr>
            </w:pPr>
            <w:r w:rsidRPr="00466E88">
              <w:rPr>
                <w:b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19,19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53,99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23,93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2,89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80,81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26,82</w:t>
            </w:r>
          </w:p>
        </w:tc>
      </w:tr>
      <w:tr w:rsidR="00263D63" w:rsidRPr="00466E88" w:rsidTr="00787113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6E88">
              <w:rPr>
                <w:b/>
                <w:color w:val="000000"/>
                <w:sz w:val="24"/>
                <w:szCs w:val="24"/>
              </w:rPr>
              <w:t>Абдулинский</w:t>
            </w:r>
            <w:proofErr w:type="spellEnd"/>
            <w:r w:rsidRPr="00466E88">
              <w:rPr>
                <w:b/>
                <w:color w:val="000000"/>
                <w:sz w:val="24"/>
                <w:szCs w:val="24"/>
              </w:rPr>
              <w:t xml:space="preserve"> г.о. (4 человека)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3D63" w:rsidRPr="00466E88" w:rsidRDefault="00263D63" w:rsidP="00457A3C">
            <w:pPr>
              <w:jc w:val="right"/>
              <w:rPr>
                <w:color w:val="000000"/>
                <w:sz w:val="24"/>
                <w:szCs w:val="24"/>
              </w:rPr>
            </w:pPr>
            <w:r w:rsidRPr="00466E8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A3FAB" w:rsidRPr="00AB44EA" w:rsidRDefault="001A3FAB" w:rsidP="00457A3C">
      <w:pPr>
        <w:ind w:left="-851" w:firstLine="851"/>
        <w:jc w:val="both"/>
        <w:rPr>
          <w:b/>
          <w:sz w:val="10"/>
          <w:szCs w:val="10"/>
        </w:rPr>
      </w:pPr>
    </w:p>
    <w:p w:rsidR="00263D63" w:rsidRPr="00263D63" w:rsidRDefault="00263D63" w:rsidP="00466E88">
      <w:pPr>
        <w:ind w:left="-851" w:firstLine="709"/>
        <w:jc w:val="both"/>
        <w:rPr>
          <w:sz w:val="24"/>
          <w:szCs w:val="24"/>
        </w:rPr>
      </w:pPr>
      <w:r w:rsidRPr="00263D63">
        <w:rPr>
          <w:sz w:val="24"/>
          <w:szCs w:val="24"/>
        </w:rPr>
        <w:t>Количественный анализ результатов показывает, что 0 % обучающихся муниципалитета получили оценку «5».</w:t>
      </w:r>
    </w:p>
    <w:p w:rsidR="00263D63" w:rsidRPr="00263D63" w:rsidRDefault="00263D63" w:rsidP="00466E88">
      <w:pPr>
        <w:ind w:left="-851" w:firstLine="709"/>
        <w:jc w:val="both"/>
        <w:rPr>
          <w:sz w:val="24"/>
          <w:szCs w:val="24"/>
        </w:rPr>
      </w:pPr>
      <w:r w:rsidRPr="00263D63">
        <w:rPr>
          <w:sz w:val="24"/>
          <w:szCs w:val="24"/>
        </w:rPr>
        <w:t xml:space="preserve">25 % обучающихся выполнили проверочную работу на «4». 75 % обучающихся муниципалитета получили оценку «три» за выполнение работы. </w:t>
      </w:r>
    </w:p>
    <w:p w:rsidR="00263D63" w:rsidRDefault="00263D63" w:rsidP="00466E88">
      <w:pPr>
        <w:ind w:left="-851" w:firstLine="709"/>
        <w:jc w:val="both"/>
        <w:rPr>
          <w:sz w:val="24"/>
          <w:szCs w:val="24"/>
        </w:rPr>
      </w:pPr>
      <w:r w:rsidRPr="00263D63">
        <w:rPr>
          <w:sz w:val="24"/>
          <w:szCs w:val="24"/>
        </w:rPr>
        <w:t>Средний балл выпол</w:t>
      </w:r>
      <w:r w:rsidR="00457A3C">
        <w:rPr>
          <w:sz w:val="24"/>
          <w:szCs w:val="24"/>
        </w:rPr>
        <w:t>нения работы по муниципалитету</w:t>
      </w:r>
      <w:r w:rsidRPr="00263D63">
        <w:rPr>
          <w:sz w:val="24"/>
          <w:szCs w:val="24"/>
        </w:rPr>
        <w:t xml:space="preserve"> 18 баллов, </w:t>
      </w:r>
      <w:r w:rsidR="00457A3C">
        <w:rPr>
          <w:sz w:val="24"/>
          <w:szCs w:val="24"/>
        </w:rPr>
        <w:t xml:space="preserve">что соответствует отметке 3,25, </w:t>
      </w:r>
      <w:r w:rsidRPr="00263D63">
        <w:rPr>
          <w:sz w:val="24"/>
          <w:szCs w:val="24"/>
        </w:rPr>
        <w:t>средний процент выполнения – 60%.</w:t>
      </w:r>
    </w:p>
    <w:p w:rsidR="00263D63" w:rsidRPr="00631D44" w:rsidRDefault="00263D63" w:rsidP="00466E88">
      <w:pPr>
        <w:ind w:left="-851" w:firstLine="709"/>
        <w:jc w:val="both"/>
        <w:rPr>
          <w:sz w:val="24"/>
          <w:szCs w:val="24"/>
        </w:rPr>
      </w:pPr>
      <w:r w:rsidRPr="00631D44">
        <w:rPr>
          <w:sz w:val="24"/>
          <w:szCs w:val="24"/>
        </w:rPr>
        <w:t xml:space="preserve">Подтвердили свои годовые отметки </w:t>
      </w:r>
      <w:r w:rsidR="00787113">
        <w:rPr>
          <w:sz w:val="24"/>
          <w:szCs w:val="24"/>
        </w:rPr>
        <w:t>50</w:t>
      </w:r>
      <w:r w:rsidRPr="00631D44">
        <w:rPr>
          <w:sz w:val="24"/>
          <w:szCs w:val="24"/>
        </w:rPr>
        <w:t xml:space="preserve">% </w:t>
      </w:r>
      <w:proofErr w:type="gramStart"/>
      <w:r w:rsidRPr="00631D44">
        <w:rPr>
          <w:sz w:val="24"/>
          <w:szCs w:val="24"/>
        </w:rPr>
        <w:t>обучающихся</w:t>
      </w:r>
      <w:proofErr w:type="gramEnd"/>
      <w:r w:rsidRPr="00631D44">
        <w:rPr>
          <w:sz w:val="24"/>
          <w:szCs w:val="24"/>
        </w:rPr>
        <w:t xml:space="preserve">, повысили – </w:t>
      </w:r>
      <w:r w:rsidR="00787113">
        <w:rPr>
          <w:sz w:val="24"/>
          <w:szCs w:val="24"/>
        </w:rPr>
        <w:t>0</w:t>
      </w:r>
      <w:r w:rsidRPr="00631D44">
        <w:rPr>
          <w:sz w:val="24"/>
          <w:szCs w:val="24"/>
        </w:rPr>
        <w:t xml:space="preserve">%.  Процент </w:t>
      </w:r>
      <w:r>
        <w:rPr>
          <w:sz w:val="24"/>
          <w:szCs w:val="24"/>
        </w:rPr>
        <w:t>обучающихся</w:t>
      </w:r>
      <w:r w:rsidRPr="00631D44">
        <w:rPr>
          <w:sz w:val="24"/>
          <w:szCs w:val="24"/>
        </w:rPr>
        <w:t>, понизивших результат по отношению к результатам за год</w:t>
      </w:r>
      <w:r>
        <w:rPr>
          <w:sz w:val="24"/>
          <w:szCs w:val="24"/>
        </w:rPr>
        <w:t>,</w:t>
      </w:r>
      <w:r w:rsidRPr="00631D44">
        <w:rPr>
          <w:sz w:val="24"/>
          <w:szCs w:val="24"/>
        </w:rPr>
        <w:t xml:space="preserve"> –</w:t>
      </w:r>
      <w:r w:rsidR="00787113">
        <w:rPr>
          <w:sz w:val="24"/>
          <w:szCs w:val="24"/>
        </w:rPr>
        <w:t>50</w:t>
      </w:r>
      <w:r w:rsidRPr="00631D44">
        <w:rPr>
          <w:sz w:val="24"/>
          <w:szCs w:val="24"/>
        </w:rPr>
        <w:t xml:space="preserve">%. </w:t>
      </w:r>
    </w:p>
    <w:p w:rsidR="00457A3C" w:rsidRDefault="00457A3C" w:rsidP="00457A3C">
      <w:pPr>
        <w:tabs>
          <w:tab w:val="left" w:pos="1276"/>
        </w:tabs>
        <w:ind w:left="-851" w:right="-141" w:firstLine="709"/>
        <w:jc w:val="both"/>
        <w:rPr>
          <w:i/>
          <w:sz w:val="24"/>
          <w:szCs w:val="24"/>
        </w:rPr>
      </w:pPr>
    </w:p>
    <w:p w:rsidR="00787113" w:rsidRPr="00631D44" w:rsidRDefault="00787113" w:rsidP="00457A3C">
      <w:pPr>
        <w:tabs>
          <w:tab w:val="left" w:pos="1276"/>
        </w:tabs>
        <w:ind w:left="-851" w:right="-141" w:firstLine="709"/>
        <w:jc w:val="both"/>
        <w:rPr>
          <w:i/>
          <w:sz w:val="24"/>
          <w:szCs w:val="24"/>
        </w:rPr>
      </w:pPr>
      <w:r w:rsidRPr="00631D44">
        <w:rPr>
          <w:i/>
          <w:sz w:val="24"/>
          <w:szCs w:val="24"/>
        </w:rPr>
        <w:t>Общая характеристика работы</w:t>
      </w:r>
    </w:p>
    <w:p w:rsidR="00787113" w:rsidRDefault="0078711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631D44">
        <w:rPr>
          <w:sz w:val="24"/>
          <w:szCs w:val="24"/>
        </w:rPr>
        <w:t xml:space="preserve">Цель ВПР– </w:t>
      </w:r>
      <w:proofErr w:type="gramStart"/>
      <w:r w:rsidRPr="00631D44">
        <w:rPr>
          <w:sz w:val="24"/>
          <w:szCs w:val="24"/>
        </w:rPr>
        <w:t>оц</w:t>
      </w:r>
      <w:proofErr w:type="gramEnd"/>
      <w:r w:rsidRPr="00631D44">
        <w:rPr>
          <w:sz w:val="24"/>
          <w:szCs w:val="24"/>
        </w:rPr>
        <w:t>енить уровень общеобразовательной подготовки обучающихся</w:t>
      </w:r>
      <w:r>
        <w:rPr>
          <w:sz w:val="24"/>
          <w:szCs w:val="24"/>
        </w:rPr>
        <w:t>8</w:t>
      </w:r>
      <w:r w:rsidRPr="00631D44">
        <w:rPr>
          <w:sz w:val="24"/>
          <w:szCs w:val="24"/>
        </w:rPr>
        <w:t xml:space="preserve"> класса в соответствии с требованиями ФГОС. ВПР позволяет осуществить диагностику достижения </w:t>
      </w:r>
      <w:r w:rsidRPr="00631D44">
        <w:rPr>
          <w:sz w:val="24"/>
          <w:szCs w:val="24"/>
        </w:rPr>
        <w:lastRenderedPageBreak/>
        <w:t>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4D2B53" w:rsidRDefault="0078711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787113">
        <w:rPr>
          <w:sz w:val="24"/>
          <w:szCs w:val="24"/>
        </w:rPr>
        <w:t xml:space="preserve">Работа по немецкому языку состояла из 30 заданий: 5 заданий на аудирование –  умение извлекать необходимую/ запрашиваемую информацию из различных </w:t>
      </w:r>
      <w:proofErr w:type="spellStart"/>
      <w:r w:rsidRPr="00787113">
        <w:rPr>
          <w:sz w:val="24"/>
          <w:szCs w:val="24"/>
        </w:rPr>
        <w:t>аудиотекстов</w:t>
      </w:r>
      <w:proofErr w:type="spellEnd"/>
      <w:r w:rsidRPr="00787113">
        <w:rPr>
          <w:sz w:val="24"/>
          <w:szCs w:val="24"/>
        </w:rPr>
        <w:t xml:space="preserve">  соответствующей тематики; 1 задание на осмысленное чтение текста вслух</w:t>
      </w:r>
      <w:r w:rsidR="00C863FA">
        <w:rPr>
          <w:sz w:val="24"/>
          <w:szCs w:val="24"/>
        </w:rPr>
        <w:t>, на сформированность произносительных навыков</w:t>
      </w:r>
      <w:r w:rsidRPr="00787113">
        <w:rPr>
          <w:sz w:val="24"/>
          <w:szCs w:val="24"/>
        </w:rPr>
        <w:t xml:space="preserve">; 1 задание на составление монологического высказывания на основе плана и визуальной информации; 1 задание на чтение –  умение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литературы; 5 заданий на владение языковыми навыками (грамматическая сторона речи); 5 заданий на умение  употреблять в речи лексические единицы, обслуживающие ситуации в рамках тематики основной школы и употреблять в речи наиболее распространенные устойчивые словосочетания.  </w:t>
      </w:r>
    </w:p>
    <w:p w:rsidR="004D2B53" w:rsidRPr="00AB44EA" w:rsidRDefault="004D2B53" w:rsidP="00457A3C">
      <w:pPr>
        <w:tabs>
          <w:tab w:val="left" w:pos="930"/>
          <w:tab w:val="left" w:pos="1276"/>
        </w:tabs>
        <w:ind w:left="-567" w:right="60" w:firstLine="567"/>
        <w:jc w:val="both"/>
        <w:rPr>
          <w:sz w:val="10"/>
          <w:szCs w:val="10"/>
        </w:rPr>
      </w:pPr>
    </w:p>
    <w:p w:rsidR="004D2B53" w:rsidRDefault="004D2B53" w:rsidP="00457A3C">
      <w:pPr>
        <w:ind w:left="-709"/>
        <w:jc w:val="center"/>
        <w:rPr>
          <w:b/>
          <w:sz w:val="24"/>
          <w:szCs w:val="24"/>
        </w:rPr>
      </w:pPr>
      <w:r w:rsidRPr="00631D44">
        <w:rPr>
          <w:b/>
          <w:sz w:val="24"/>
          <w:szCs w:val="24"/>
        </w:rPr>
        <w:t xml:space="preserve">Результаты выполнения заданий </w:t>
      </w:r>
      <w:r>
        <w:rPr>
          <w:b/>
          <w:sz w:val="24"/>
          <w:szCs w:val="24"/>
        </w:rPr>
        <w:t>ВПР (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%)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567" w:right="60" w:firstLine="567"/>
        <w:jc w:val="right"/>
        <w:rPr>
          <w:i/>
          <w:sz w:val="24"/>
          <w:szCs w:val="24"/>
        </w:rPr>
      </w:pPr>
      <w:r w:rsidRPr="004D2B53">
        <w:rPr>
          <w:i/>
          <w:sz w:val="24"/>
          <w:szCs w:val="24"/>
        </w:rPr>
        <w:t>Таблица №4</w:t>
      </w:r>
    </w:p>
    <w:tbl>
      <w:tblPr>
        <w:tblStyle w:val="a3"/>
        <w:tblW w:w="0" w:type="auto"/>
        <w:tblInd w:w="-743" w:type="dxa"/>
        <w:tblLook w:val="04A0"/>
      </w:tblPr>
      <w:tblGrid>
        <w:gridCol w:w="1835"/>
        <w:gridCol w:w="1535"/>
        <w:gridCol w:w="1211"/>
        <w:gridCol w:w="1956"/>
        <w:gridCol w:w="1299"/>
        <w:gridCol w:w="1469"/>
        <w:gridCol w:w="1293"/>
      </w:tblGrid>
      <w:tr w:rsidR="004D2B53" w:rsidTr="00A34AF0"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2B53" w:rsidRPr="00A34AF0" w:rsidRDefault="004D2B53" w:rsidP="00457A3C">
            <w:pPr>
              <w:pStyle w:val="2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34AF0">
              <w:rPr>
                <w:b/>
                <w:color w:val="000000"/>
                <w:sz w:val="22"/>
                <w:szCs w:val="22"/>
              </w:rPr>
              <w:t>Задание 1 Аудирование</w:t>
            </w:r>
          </w:p>
        </w:tc>
        <w:tc>
          <w:tcPr>
            <w:tcW w:w="1211" w:type="dxa"/>
          </w:tcPr>
          <w:p w:rsidR="004D2B53" w:rsidRPr="00A34AF0" w:rsidRDefault="004D2B53" w:rsidP="00457A3C">
            <w:pPr>
              <w:pStyle w:val="2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34AF0">
              <w:rPr>
                <w:b/>
                <w:color w:val="000000"/>
                <w:sz w:val="22"/>
                <w:szCs w:val="22"/>
              </w:rPr>
              <w:t>Задание 2 Чтение вслух</w:t>
            </w:r>
          </w:p>
        </w:tc>
        <w:tc>
          <w:tcPr>
            <w:tcW w:w="1956" w:type="dxa"/>
          </w:tcPr>
          <w:p w:rsidR="004D2B53" w:rsidRPr="00A34AF0" w:rsidRDefault="004D2B53" w:rsidP="00457A3C">
            <w:pPr>
              <w:pStyle w:val="2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34AF0">
              <w:rPr>
                <w:b/>
                <w:color w:val="000000"/>
                <w:sz w:val="22"/>
                <w:szCs w:val="22"/>
              </w:rPr>
              <w:t>Задание 3 Монологическое высказывание</w:t>
            </w:r>
          </w:p>
        </w:tc>
        <w:tc>
          <w:tcPr>
            <w:tcW w:w="1299" w:type="dxa"/>
          </w:tcPr>
          <w:p w:rsidR="004D2B53" w:rsidRPr="00A34AF0" w:rsidRDefault="004D2B53" w:rsidP="00457A3C">
            <w:pPr>
              <w:pStyle w:val="2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34AF0">
              <w:rPr>
                <w:b/>
                <w:color w:val="000000"/>
                <w:sz w:val="22"/>
                <w:szCs w:val="22"/>
              </w:rPr>
              <w:t xml:space="preserve">Задание 4 </w:t>
            </w:r>
            <w:r w:rsidR="00A34AF0">
              <w:rPr>
                <w:b/>
                <w:color w:val="000000"/>
                <w:sz w:val="22"/>
                <w:szCs w:val="22"/>
              </w:rPr>
              <w:t>Ч</w:t>
            </w:r>
            <w:r w:rsidRPr="00A34AF0">
              <w:rPr>
                <w:b/>
                <w:color w:val="000000"/>
                <w:sz w:val="22"/>
                <w:szCs w:val="22"/>
              </w:rPr>
              <w:t>тение</w:t>
            </w:r>
          </w:p>
        </w:tc>
        <w:tc>
          <w:tcPr>
            <w:tcW w:w="1469" w:type="dxa"/>
          </w:tcPr>
          <w:p w:rsidR="004D2B53" w:rsidRPr="00A34AF0" w:rsidRDefault="004D2B53" w:rsidP="00457A3C">
            <w:pPr>
              <w:pStyle w:val="2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34AF0">
              <w:rPr>
                <w:b/>
                <w:color w:val="000000"/>
                <w:sz w:val="22"/>
                <w:szCs w:val="22"/>
              </w:rPr>
              <w:t>Задание 5 Грамматика</w:t>
            </w:r>
          </w:p>
        </w:tc>
        <w:tc>
          <w:tcPr>
            <w:tcW w:w="0" w:type="auto"/>
          </w:tcPr>
          <w:p w:rsidR="004D2B53" w:rsidRPr="00A34AF0" w:rsidRDefault="004D2B53" w:rsidP="00457A3C">
            <w:pPr>
              <w:pStyle w:val="2"/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A34AF0">
              <w:rPr>
                <w:b/>
                <w:color w:val="000000"/>
                <w:sz w:val="22"/>
                <w:szCs w:val="22"/>
              </w:rPr>
              <w:t>Задание 6 Лексика</w:t>
            </w:r>
          </w:p>
        </w:tc>
      </w:tr>
      <w:tr w:rsidR="004D2B53" w:rsidTr="00A34AF0"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Абдулинский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35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11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46,87%</w:t>
            </w:r>
          </w:p>
        </w:tc>
        <w:tc>
          <w:tcPr>
            <w:tcW w:w="1299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69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</w:tr>
      <w:tr w:rsidR="004D2B53" w:rsidTr="00A34AF0"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65,22%</w:t>
            </w:r>
          </w:p>
        </w:tc>
        <w:tc>
          <w:tcPr>
            <w:tcW w:w="1211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64,85%</w:t>
            </w:r>
          </w:p>
        </w:tc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46,13%</w:t>
            </w:r>
          </w:p>
        </w:tc>
        <w:tc>
          <w:tcPr>
            <w:tcW w:w="1299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55,99%</w:t>
            </w:r>
          </w:p>
        </w:tc>
        <w:tc>
          <w:tcPr>
            <w:tcW w:w="1469" w:type="dxa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51,12%</w:t>
            </w:r>
          </w:p>
        </w:tc>
        <w:tc>
          <w:tcPr>
            <w:tcW w:w="0" w:type="auto"/>
          </w:tcPr>
          <w:p w:rsidR="004D2B53" w:rsidRDefault="004D2B53" w:rsidP="00457A3C">
            <w:pPr>
              <w:pStyle w:val="2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47,38%</w:t>
            </w:r>
          </w:p>
        </w:tc>
      </w:tr>
    </w:tbl>
    <w:p w:rsidR="004D2B53" w:rsidRPr="00AB44EA" w:rsidRDefault="004D2B53" w:rsidP="00457A3C">
      <w:pPr>
        <w:tabs>
          <w:tab w:val="left" w:pos="930"/>
          <w:tab w:val="left" w:pos="1276"/>
        </w:tabs>
        <w:ind w:left="-567" w:right="60" w:firstLine="567"/>
        <w:jc w:val="both"/>
        <w:rPr>
          <w:sz w:val="10"/>
          <w:szCs w:val="10"/>
        </w:rPr>
      </w:pP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Средний балл выполнения заданий по аудированию – 2,25. Средний процент выполнения заданий по аудированию  (1-5 задания) -  45 %.  По региону этот показатель выше на 20,22 %. По России  средний процент выполнения заданий по аудированию – 63,34%. Таким образом, показатели выполнения заданий по аудированию в  муниципалитете ниже федеральных и региональных.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Средний балл выполнения  задания устной части на осмысленное чтение текста вслух -  87,5%, что на 22,65%  выше регионального показателя и на 31,5% выше федерального показателя.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Задание №3 из устной части  на говорение – монологическое высказывание на основе плана и визуальной информации оценивалось по четырем критериям: решение коммуникативной задачи, организация текста, лексико-грамматическое оформление речи, фонетическое оформление речи. Средний процент выполнения задания по говорению по муниципалитету  - 46,87 %.  Показатель выполнения задания на говорения по региону – 46,13%, по России – 35,05%. Таким образом, показатель по муниципалитету практически одинаков с показателем по региону,  и выше показателя по России на 11,82 %. 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По критерию «Решение коммуникативной задачи» процент выполнения задания –50 %. Это практически одинаково с региональным показателем и выше федерального показателя на 8,2%.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>По критерию «Организация текста» средни</w:t>
      </w:r>
      <w:r w:rsidR="00457A3C">
        <w:rPr>
          <w:sz w:val="24"/>
          <w:szCs w:val="24"/>
        </w:rPr>
        <w:t xml:space="preserve">й процент выполнения задания – </w:t>
      </w:r>
      <w:r w:rsidRPr="004D2B53">
        <w:rPr>
          <w:sz w:val="24"/>
          <w:szCs w:val="24"/>
        </w:rPr>
        <w:t xml:space="preserve">62,5 %,  что на 14,85% выше аналогичного регионального показателя, и выше общероссийского показателя на 25,71 %.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По критерию «Лексико-грамматическое оформление речи» средний процент выполнения задания – 37,5 %, что на 3,99 % ниже регионального показателя, но выше общероссийского показателя на 7,74%.  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По критерию «Фонетическое оформление речи» средний процент выполнения задания </w:t>
      </w:r>
      <w:proofErr w:type="gramStart"/>
      <w:r w:rsidRPr="004D2B53">
        <w:rPr>
          <w:sz w:val="24"/>
          <w:szCs w:val="24"/>
        </w:rPr>
        <w:t>обучающимися</w:t>
      </w:r>
      <w:proofErr w:type="gramEnd"/>
      <w:r w:rsidRPr="004D2B53">
        <w:rPr>
          <w:sz w:val="24"/>
          <w:szCs w:val="24"/>
        </w:rPr>
        <w:t xml:space="preserve"> муниципалитета 37,5 %, что ниже регионального показателя на 7,39%, и выше российского показателя на 5,23 %.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Процент выполнения  задания на чтение с пониманием основного содержания прочитанного текста  по муниципалитету – 90 %. Данный показатель выше регионального на 34,01%, и выше федерального на 32,06 % 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Средний процент выполнения  заданий по грамматике  - 65 %, что выше показателя по региону  (51,12%) и по России (53,68 %). 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Средний процент выполнения заданий на знание лексики – 50%.  Данный показатель выше   областного на 2,62 %, и выше российского показателей на 1,97 %.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Анализируя выполнение проверочной работы по видам заданий можно говорить о неплохом  уровне подготовки учащихся по всем видам деятельности. Наиболее проблематичными разделами для </w:t>
      </w:r>
      <w:proofErr w:type="gramStart"/>
      <w:r w:rsidRPr="004D2B53">
        <w:rPr>
          <w:sz w:val="24"/>
          <w:szCs w:val="24"/>
        </w:rPr>
        <w:t>обучающихся</w:t>
      </w:r>
      <w:proofErr w:type="gramEnd"/>
      <w:r w:rsidRPr="004D2B53">
        <w:rPr>
          <w:sz w:val="24"/>
          <w:szCs w:val="24"/>
        </w:rPr>
        <w:t xml:space="preserve"> муниципалитета являются раз</w:t>
      </w:r>
      <w:r w:rsidR="00A34AF0">
        <w:rPr>
          <w:sz w:val="24"/>
          <w:szCs w:val="24"/>
        </w:rPr>
        <w:t xml:space="preserve">делы по лексике, аудированию и </w:t>
      </w:r>
      <w:r w:rsidRPr="004D2B53">
        <w:rPr>
          <w:sz w:val="24"/>
          <w:szCs w:val="24"/>
        </w:rPr>
        <w:t>задания н</w:t>
      </w:r>
      <w:r w:rsidR="00A34AF0">
        <w:rPr>
          <w:sz w:val="24"/>
          <w:szCs w:val="24"/>
        </w:rPr>
        <w:t xml:space="preserve">а монологическое высказывание. </w:t>
      </w:r>
      <w:r w:rsidRPr="004D2B53">
        <w:rPr>
          <w:sz w:val="24"/>
          <w:szCs w:val="24"/>
        </w:rPr>
        <w:t xml:space="preserve">Учащиеся показывают невысокий уровень владения  грамматическим </w:t>
      </w:r>
      <w:r w:rsidRPr="004D2B53">
        <w:rPr>
          <w:sz w:val="24"/>
          <w:szCs w:val="24"/>
        </w:rPr>
        <w:lastRenderedPageBreak/>
        <w:t xml:space="preserve">материалом, неумение видеть грамматические явления в  связном тексте, применять грамматические правила на практике. Об этом свидетельствует и анализ выполнения задания на монологическое высказывание по предложенной коммуникативной ситуации: процент выполнения задания </w:t>
      </w:r>
      <w:r w:rsidR="00A34AF0">
        <w:rPr>
          <w:sz w:val="24"/>
          <w:szCs w:val="24"/>
        </w:rPr>
        <w:t>по</w:t>
      </w:r>
      <w:r w:rsidRPr="004D2B53">
        <w:rPr>
          <w:sz w:val="24"/>
          <w:szCs w:val="24"/>
        </w:rPr>
        <w:t xml:space="preserve"> критерию «Лексико-грамматиче</w:t>
      </w:r>
      <w:r w:rsidR="00A34AF0">
        <w:rPr>
          <w:sz w:val="24"/>
          <w:szCs w:val="24"/>
        </w:rPr>
        <w:t xml:space="preserve">ское оформление речи» невысок. </w:t>
      </w:r>
      <w:r w:rsidRPr="004D2B53">
        <w:rPr>
          <w:sz w:val="24"/>
          <w:szCs w:val="24"/>
        </w:rPr>
        <w:t xml:space="preserve">У учащихся недостаточный лексический запас, прослеживается проблема в знании и употреблении синонимов, правил словоупотребления и сочетаемости английских слов.  </w:t>
      </w:r>
    </w:p>
    <w:p w:rsid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Слабо развиты рецептивные навыки: у обучающихся вызывают затруднения выполнение заданий на понимание необходимой информации в звучащем тексте. Учащимся сложно  вычленить нужную информацию в потоке речи. Данные проблемы могут быть связаны и с недостаточным лексическим запасом.  </w:t>
      </w:r>
    </w:p>
    <w:p w:rsidR="004D2B53" w:rsidRPr="004D2B5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 xml:space="preserve">Наиболее успешным заданием оказалось задание на чтение текста вслух, но анализ результатов выполнения задания на монологическое высказывание по критерию «Фонетическое оформление речи» показывает достаточно низкий процент выполнения. </w:t>
      </w:r>
    </w:p>
    <w:p w:rsidR="00787113" w:rsidRDefault="004D2B53" w:rsidP="00457A3C">
      <w:pPr>
        <w:tabs>
          <w:tab w:val="left" w:pos="930"/>
          <w:tab w:val="left" w:pos="1276"/>
        </w:tabs>
        <w:ind w:left="-851" w:right="-141" w:firstLine="709"/>
        <w:jc w:val="both"/>
        <w:rPr>
          <w:sz w:val="24"/>
          <w:szCs w:val="24"/>
        </w:rPr>
      </w:pPr>
      <w:r w:rsidRPr="004D2B53">
        <w:rPr>
          <w:sz w:val="24"/>
          <w:szCs w:val="24"/>
        </w:rPr>
        <w:t>Учащиеся достаточно уверенно справились с заданием на понимание основной идее текста (чтение), показав высокий процент выполнения задания.</w:t>
      </w:r>
    </w:p>
    <w:p w:rsidR="004D2B53" w:rsidRPr="00E81ADF" w:rsidRDefault="004D2B53" w:rsidP="00457A3C">
      <w:pPr>
        <w:ind w:left="-851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 xml:space="preserve">Причины выше перечисленных образовательных дефицитов: это связано с тем, учителями не проводится работа по развитию практических навыков и повторению пройденных тем. На уроках отсутствует разнообразие форм закрепления материала. </w:t>
      </w:r>
      <w:proofErr w:type="gramStart"/>
      <w:r w:rsidRPr="00E81ADF">
        <w:rPr>
          <w:sz w:val="24"/>
          <w:szCs w:val="24"/>
        </w:rPr>
        <w:t>Контроль за</w:t>
      </w:r>
      <w:proofErr w:type="gramEnd"/>
      <w:r w:rsidRPr="00E81ADF">
        <w:rPr>
          <w:sz w:val="24"/>
          <w:szCs w:val="24"/>
        </w:rPr>
        <w:t xml:space="preserve"> усвоением знаний и навыков не доводится до окончательного и полного результата.</w:t>
      </w:r>
    </w:p>
    <w:p w:rsidR="004D2B53" w:rsidRPr="00E81ADF" w:rsidRDefault="004D2B53" w:rsidP="00457A3C">
      <w:pPr>
        <w:ind w:left="-851" w:firstLine="709"/>
        <w:contextualSpacing/>
        <w:jc w:val="both"/>
        <w:rPr>
          <w:sz w:val="24"/>
          <w:szCs w:val="24"/>
        </w:rPr>
      </w:pPr>
    </w:p>
    <w:p w:rsidR="004D2B53" w:rsidRPr="00E81ADF" w:rsidRDefault="004D2B53" w:rsidP="00457A3C">
      <w:pPr>
        <w:tabs>
          <w:tab w:val="num" w:pos="426"/>
        </w:tabs>
        <w:ind w:left="-851" w:firstLine="709"/>
        <w:contextualSpacing/>
        <w:jc w:val="both"/>
        <w:rPr>
          <w:i/>
          <w:sz w:val="24"/>
          <w:szCs w:val="24"/>
        </w:rPr>
      </w:pPr>
      <w:r w:rsidRPr="00E81ADF">
        <w:rPr>
          <w:i/>
          <w:sz w:val="24"/>
          <w:szCs w:val="24"/>
        </w:rPr>
        <w:t>Выводы</w:t>
      </w:r>
    </w:p>
    <w:p w:rsidR="004D2B53" w:rsidRPr="00E81ADF" w:rsidRDefault="004D2B53" w:rsidP="00457A3C">
      <w:pPr>
        <w:ind w:left="-851" w:firstLine="709"/>
        <w:contextualSpacing/>
        <w:jc w:val="both"/>
        <w:rPr>
          <w:sz w:val="24"/>
          <w:szCs w:val="24"/>
        </w:rPr>
      </w:pPr>
      <w:proofErr w:type="gramStart"/>
      <w:r w:rsidRPr="00E81ADF">
        <w:rPr>
          <w:sz w:val="24"/>
          <w:szCs w:val="24"/>
        </w:rPr>
        <w:t xml:space="preserve">ВПР по </w:t>
      </w:r>
      <w:r w:rsidR="00A34AF0">
        <w:rPr>
          <w:sz w:val="24"/>
          <w:szCs w:val="24"/>
        </w:rPr>
        <w:t>немецкому языку выполни</w:t>
      </w:r>
      <w:r w:rsidRPr="00E81ADF">
        <w:rPr>
          <w:sz w:val="24"/>
          <w:szCs w:val="24"/>
        </w:rPr>
        <w:t xml:space="preserve">ли </w:t>
      </w:r>
      <w:r w:rsidR="00A34AF0">
        <w:rPr>
          <w:sz w:val="24"/>
          <w:szCs w:val="24"/>
        </w:rPr>
        <w:t>4</w:t>
      </w:r>
      <w:r w:rsidRPr="00E81ADF">
        <w:rPr>
          <w:sz w:val="24"/>
          <w:szCs w:val="24"/>
        </w:rPr>
        <w:t xml:space="preserve"> восьмиклассника из </w:t>
      </w:r>
      <w:r w:rsidR="00A34AF0">
        <w:rPr>
          <w:sz w:val="24"/>
          <w:szCs w:val="24"/>
        </w:rPr>
        <w:t>общеобразовательного</w:t>
      </w:r>
      <w:r w:rsidRPr="00E81ADF">
        <w:rPr>
          <w:sz w:val="24"/>
          <w:szCs w:val="24"/>
        </w:rPr>
        <w:t xml:space="preserve"> организац</w:t>
      </w:r>
      <w:r w:rsidR="00A34AF0">
        <w:rPr>
          <w:sz w:val="24"/>
          <w:szCs w:val="24"/>
        </w:rPr>
        <w:t>ии МБОУ Новоякуповская ООШ</w:t>
      </w:r>
      <w:r w:rsidRPr="00E81ADF">
        <w:rPr>
          <w:sz w:val="24"/>
          <w:szCs w:val="24"/>
        </w:rPr>
        <w:t>.</w:t>
      </w:r>
      <w:proofErr w:type="gramEnd"/>
      <w:r w:rsidRPr="00E81ADF">
        <w:rPr>
          <w:sz w:val="24"/>
          <w:szCs w:val="24"/>
        </w:rPr>
        <w:t xml:space="preserve"> Основные показатели ВПР:</w:t>
      </w:r>
      <w:r w:rsidR="00A34AF0">
        <w:rPr>
          <w:sz w:val="24"/>
          <w:szCs w:val="24"/>
        </w:rPr>
        <w:t xml:space="preserve"> качество знаний составило 25</w:t>
      </w:r>
      <w:r w:rsidRPr="00E81ADF">
        <w:rPr>
          <w:sz w:val="24"/>
          <w:szCs w:val="24"/>
        </w:rPr>
        <w:t xml:space="preserve">%, успеваемость – </w:t>
      </w:r>
      <w:r w:rsidR="00A34AF0">
        <w:rPr>
          <w:sz w:val="24"/>
          <w:szCs w:val="24"/>
        </w:rPr>
        <w:t>100</w:t>
      </w:r>
      <w:r w:rsidRPr="00E81ADF">
        <w:rPr>
          <w:sz w:val="24"/>
          <w:szCs w:val="24"/>
        </w:rPr>
        <w:t xml:space="preserve">%. Результаты выполнения ВПР по английскому языку в 8 классе обучающимися общеобразовательных организаций </w:t>
      </w:r>
      <w:proofErr w:type="spellStart"/>
      <w:r w:rsidRPr="00E81ADF">
        <w:rPr>
          <w:sz w:val="24"/>
          <w:szCs w:val="24"/>
        </w:rPr>
        <w:t>Абдулинского</w:t>
      </w:r>
      <w:proofErr w:type="spellEnd"/>
      <w:r w:rsidRPr="00E81ADF">
        <w:rPr>
          <w:sz w:val="24"/>
          <w:szCs w:val="24"/>
        </w:rPr>
        <w:t xml:space="preserve"> г.о. незначительно, но отличаются от областных в </w:t>
      </w:r>
      <w:proofErr w:type="gramStart"/>
      <w:r w:rsidRPr="00E81ADF">
        <w:rPr>
          <w:sz w:val="24"/>
          <w:szCs w:val="24"/>
        </w:rPr>
        <w:t>сторону</w:t>
      </w:r>
      <w:proofErr w:type="gramEnd"/>
      <w:r w:rsidRPr="00E81ADF">
        <w:rPr>
          <w:sz w:val="24"/>
          <w:szCs w:val="24"/>
        </w:rPr>
        <w:t xml:space="preserve"> как повышения, так и снижения. </w:t>
      </w:r>
    </w:p>
    <w:p w:rsid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631D44">
        <w:rPr>
          <w:sz w:val="24"/>
          <w:szCs w:val="24"/>
        </w:rPr>
        <w:t xml:space="preserve">Средний балл выполнения работы  составил </w:t>
      </w:r>
      <w:r>
        <w:rPr>
          <w:sz w:val="24"/>
          <w:szCs w:val="24"/>
        </w:rPr>
        <w:t xml:space="preserve">18, что </w:t>
      </w:r>
      <w:r w:rsidRPr="00631D44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отметке </w:t>
      </w:r>
      <w:r w:rsidRPr="00631D44">
        <w:rPr>
          <w:sz w:val="24"/>
          <w:szCs w:val="24"/>
        </w:rPr>
        <w:t>3,</w:t>
      </w:r>
      <w:r>
        <w:rPr>
          <w:sz w:val="24"/>
          <w:szCs w:val="24"/>
        </w:rPr>
        <w:t>25</w:t>
      </w:r>
      <w:r w:rsidRPr="00631D44">
        <w:rPr>
          <w:sz w:val="24"/>
          <w:szCs w:val="24"/>
        </w:rPr>
        <w:t>, процент выпо</w:t>
      </w:r>
      <w:r>
        <w:rPr>
          <w:sz w:val="24"/>
          <w:szCs w:val="24"/>
        </w:rPr>
        <w:t>лнения работы</w:t>
      </w:r>
      <w:r w:rsidRPr="00631D44">
        <w:rPr>
          <w:sz w:val="24"/>
          <w:szCs w:val="24"/>
        </w:rPr>
        <w:t xml:space="preserve"> невысокий и составляет  </w:t>
      </w:r>
      <w:r>
        <w:rPr>
          <w:sz w:val="24"/>
          <w:szCs w:val="24"/>
        </w:rPr>
        <w:t>60%</w:t>
      </w:r>
      <w:r w:rsidRPr="00631D44">
        <w:rPr>
          <w:sz w:val="24"/>
          <w:szCs w:val="24"/>
        </w:rPr>
        <w:t xml:space="preserve">.  </w:t>
      </w:r>
      <w:r w:rsidR="004D2B53" w:rsidRPr="00E81ADF">
        <w:rPr>
          <w:sz w:val="24"/>
          <w:szCs w:val="24"/>
        </w:rPr>
        <w:t xml:space="preserve">Ни один обучающийся не получил максимальное количество баллов </w:t>
      </w:r>
      <w:r w:rsidR="004D2B53" w:rsidRPr="00E81ADF">
        <w:rPr>
          <w:color w:val="000000" w:themeColor="text1"/>
          <w:sz w:val="24"/>
          <w:szCs w:val="24"/>
        </w:rPr>
        <w:t>30</w:t>
      </w:r>
      <w:r w:rsidR="004D2B53" w:rsidRPr="00E81ADF">
        <w:rPr>
          <w:sz w:val="24"/>
          <w:szCs w:val="24"/>
        </w:rPr>
        <w:t xml:space="preserve">. </w:t>
      </w:r>
    </w:p>
    <w:p w:rsidR="004D2B53" w:rsidRDefault="004D2B53" w:rsidP="00457A3C">
      <w:pPr>
        <w:ind w:left="-851" w:firstLine="709"/>
        <w:contextualSpacing/>
        <w:jc w:val="both"/>
        <w:rPr>
          <w:sz w:val="24"/>
          <w:szCs w:val="24"/>
        </w:rPr>
      </w:pPr>
      <w:r w:rsidRPr="00E81ADF">
        <w:rPr>
          <w:sz w:val="24"/>
          <w:szCs w:val="24"/>
        </w:rPr>
        <w:t>Типичные ошибки для обучающихся 8-х классов: восприятие речи на слух с вычленением необходимой информации, логика в организации текста, лексико-грамматическое и фонетическое оформление речи.</w:t>
      </w:r>
    </w:p>
    <w:p w:rsid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</w:p>
    <w:p w:rsidR="003022F5" w:rsidRDefault="003022F5" w:rsidP="00457A3C">
      <w:pPr>
        <w:ind w:left="-851" w:firstLine="709"/>
        <w:contextualSpacing/>
        <w:jc w:val="both"/>
        <w:rPr>
          <w:i/>
          <w:sz w:val="24"/>
          <w:szCs w:val="24"/>
        </w:rPr>
      </w:pPr>
      <w:r w:rsidRPr="003022F5">
        <w:rPr>
          <w:i/>
          <w:sz w:val="24"/>
          <w:szCs w:val="24"/>
        </w:rPr>
        <w:t>Рекомендации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 xml:space="preserve">Учитывая все выше сказанное, преподавателям немецкого языка  необходимо обратить особое внимание </w:t>
      </w:r>
      <w:proofErr w:type="gramStart"/>
      <w:r w:rsidRPr="003022F5">
        <w:rPr>
          <w:sz w:val="24"/>
          <w:szCs w:val="24"/>
        </w:rPr>
        <w:t>на</w:t>
      </w:r>
      <w:proofErr w:type="gramEnd"/>
      <w:r w:rsidRPr="003022F5">
        <w:rPr>
          <w:sz w:val="24"/>
          <w:szCs w:val="24"/>
        </w:rPr>
        <w:t>: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 xml:space="preserve">- развитие и совершенствование грамматического навыка говорения, формирование словарного запаса </w:t>
      </w:r>
      <w:proofErr w:type="gramStart"/>
      <w:r w:rsidRPr="003022F5">
        <w:rPr>
          <w:sz w:val="24"/>
          <w:szCs w:val="24"/>
        </w:rPr>
        <w:t>обучающихся</w:t>
      </w:r>
      <w:proofErr w:type="gramEnd"/>
      <w:r w:rsidRPr="003022F5">
        <w:rPr>
          <w:sz w:val="24"/>
          <w:szCs w:val="24"/>
        </w:rPr>
        <w:t>;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- развитие чувства языка, формирование умений языковой догадки;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- умение анализировать использование грамматических конструкций и отбор лексических единиц в соответствии с коммуникативными задачами;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- совершенствование навыков употребления лексико-грамматического материала в коммуникативно-ориентированном контексте;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- подбор трансформационных и конструктивных упражнений, а также упражнений для активизации лексики в речи;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- тренировку использования в письменной речи синонимических средств и синтаксического перифраза;</w:t>
      </w:r>
    </w:p>
    <w:p w:rsid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- работу над развитием фонетических навыков.</w:t>
      </w:r>
    </w:p>
    <w:p w:rsidR="00FD39E0" w:rsidRPr="003022F5" w:rsidRDefault="00FD39E0" w:rsidP="00AB44EA">
      <w:pPr>
        <w:ind w:left="-851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Срок: систематически.</w:t>
      </w:r>
      <w:bookmarkStart w:id="0" w:name="_GoBack"/>
      <w:bookmarkEnd w:id="0"/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>Преподавателям немецкого языка необходимо вести целенаправленную, системную работу по корректировке знаний учащихся в области грамматики, использования языка, а также работать над развитием навыка аудирования.</w:t>
      </w: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</w:p>
    <w:p w:rsidR="003022F5" w:rsidRPr="003022F5" w:rsidRDefault="003022F5" w:rsidP="00457A3C">
      <w:pPr>
        <w:ind w:left="-851" w:firstLine="709"/>
        <w:contextualSpacing/>
        <w:jc w:val="both"/>
        <w:rPr>
          <w:sz w:val="24"/>
          <w:szCs w:val="24"/>
        </w:rPr>
      </w:pPr>
      <w:r w:rsidRPr="003022F5">
        <w:rPr>
          <w:sz w:val="24"/>
          <w:szCs w:val="24"/>
        </w:rPr>
        <w:t xml:space="preserve">Руководитель </w:t>
      </w:r>
      <w:proofErr w:type="gramStart"/>
      <w:r w:rsidRPr="003022F5">
        <w:rPr>
          <w:sz w:val="24"/>
          <w:szCs w:val="24"/>
        </w:rPr>
        <w:t>районного</w:t>
      </w:r>
      <w:proofErr w:type="gramEnd"/>
      <w:r w:rsidRPr="003022F5">
        <w:rPr>
          <w:sz w:val="24"/>
          <w:szCs w:val="24"/>
        </w:rPr>
        <w:t xml:space="preserve"> методического</w:t>
      </w:r>
    </w:p>
    <w:p w:rsidR="003022F5" w:rsidRPr="003022F5" w:rsidRDefault="003022F5" w:rsidP="00457A3C">
      <w:pPr>
        <w:ind w:left="-851" w:firstLine="709"/>
        <w:contextualSpacing/>
        <w:jc w:val="both"/>
        <w:rPr>
          <w:i/>
          <w:sz w:val="24"/>
          <w:szCs w:val="24"/>
        </w:rPr>
      </w:pPr>
      <w:r w:rsidRPr="003022F5">
        <w:rPr>
          <w:sz w:val="24"/>
          <w:szCs w:val="24"/>
        </w:rPr>
        <w:t>объединения учителей иностранного языка                             Агеева О.Ю.</w:t>
      </w:r>
    </w:p>
    <w:p w:rsidR="00263D63" w:rsidRPr="00A84281" w:rsidRDefault="00263D63" w:rsidP="00457A3C">
      <w:pPr>
        <w:ind w:left="-851" w:firstLine="709"/>
        <w:jc w:val="both"/>
        <w:rPr>
          <w:b/>
        </w:rPr>
      </w:pPr>
    </w:p>
    <w:sectPr w:rsidR="00263D63" w:rsidRPr="00A84281" w:rsidSect="00A34AF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30"/>
    <w:rsid w:val="001A3FAB"/>
    <w:rsid w:val="00263D63"/>
    <w:rsid w:val="00282772"/>
    <w:rsid w:val="003022F5"/>
    <w:rsid w:val="00457A3C"/>
    <w:rsid w:val="00466E88"/>
    <w:rsid w:val="004A2A3A"/>
    <w:rsid w:val="004D2B53"/>
    <w:rsid w:val="00594920"/>
    <w:rsid w:val="00787113"/>
    <w:rsid w:val="007A2130"/>
    <w:rsid w:val="00A34AF0"/>
    <w:rsid w:val="00A84281"/>
    <w:rsid w:val="00AB44EA"/>
    <w:rsid w:val="00C863FA"/>
    <w:rsid w:val="00FD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281"/>
    <w:pPr>
      <w:jc w:val="both"/>
    </w:pPr>
  </w:style>
  <w:style w:type="character" w:customStyle="1" w:styleId="20">
    <w:name w:val="Основной текст 2 Знак"/>
    <w:basedOn w:val="a0"/>
    <w:link w:val="2"/>
    <w:rsid w:val="00A842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84281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281"/>
    <w:pPr>
      <w:jc w:val="both"/>
    </w:pPr>
  </w:style>
  <w:style w:type="character" w:customStyle="1" w:styleId="20">
    <w:name w:val="Основной текст 2 Знак"/>
    <w:basedOn w:val="a0"/>
    <w:link w:val="2"/>
    <w:rsid w:val="00A842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84281"/>
    <w:pPr>
      <w:spacing w:beforeAutospacing="1" w:after="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HasanovaOA</cp:lastModifiedBy>
  <cp:revision>12</cp:revision>
  <dcterms:created xsi:type="dcterms:W3CDTF">2020-12-04T05:22:00Z</dcterms:created>
  <dcterms:modified xsi:type="dcterms:W3CDTF">2020-12-10T05:57:00Z</dcterms:modified>
</cp:coreProperties>
</file>