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60" w:rsidRPr="002F6D32" w:rsidRDefault="00EA2660" w:rsidP="00EA2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D32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EA2660" w:rsidRPr="002F6D32" w:rsidRDefault="00EA2660" w:rsidP="00EA2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D32">
        <w:rPr>
          <w:rFonts w:ascii="Times New Roman" w:eastAsia="Times New Roman" w:hAnsi="Times New Roman" w:cs="Times New Roman"/>
          <w:b/>
          <w:sz w:val="28"/>
          <w:szCs w:val="28"/>
        </w:rPr>
        <w:t>совещания руководителей образовательных организаций</w:t>
      </w:r>
    </w:p>
    <w:p w:rsidR="00EA2660" w:rsidRDefault="00EA2660" w:rsidP="00EA26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660" w:rsidRPr="002F6D32" w:rsidRDefault="00EA2660" w:rsidP="00EA26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D32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22.05.</w:t>
      </w:r>
      <w:r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EA2660" w:rsidRDefault="00EA2660" w:rsidP="00EA2660">
      <w:pPr>
        <w:spacing w:after="0" w:line="240" w:lineRule="auto"/>
        <w:ind w:right="-187"/>
        <w:rPr>
          <w:rFonts w:ascii="Times New Roman" w:eastAsia="Times New Roman" w:hAnsi="Times New Roman" w:cs="Times New Roman"/>
          <w:sz w:val="28"/>
          <w:szCs w:val="28"/>
        </w:rPr>
      </w:pPr>
    </w:p>
    <w:p w:rsidR="00EA2660" w:rsidRPr="00E66324" w:rsidRDefault="00EA2660" w:rsidP="00EA2660">
      <w:pPr>
        <w:spacing w:after="0" w:line="240" w:lineRule="auto"/>
        <w:ind w:right="5243"/>
        <w:jc w:val="both"/>
        <w:rPr>
          <w:rFonts w:ascii="Calibri" w:eastAsia="Times New Roman" w:hAnsi="Calibri" w:cs="Times New Roman"/>
          <w:sz w:val="26"/>
          <w:szCs w:val="26"/>
        </w:rPr>
      </w:pPr>
      <w:r w:rsidRPr="000B72DD">
        <w:rPr>
          <w:rFonts w:ascii="Times New Roman" w:eastAsia="Times New Roman" w:hAnsi="Times New Roman" w:cs="Times New Roman"/>
          <w:sz w:val="28"/>
          <w:szCs w:val="28"/>
        </w:rPr>
        <w:t xml:space="preserve">Итоги </w:t>
      </w:r>
      <w:proofErr w:type="gramStart"/>
      <w:r w:rsidRPr="000B72DD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Pr="000B72DD">
        <w:rPr>
          <w:rFonts w:ascii="Times New Roman" w:hAnsi="Times New Roman" w:cs="Times New Roman"/>
          <w:sz w:val="28"/>
          <w:szCs w:val="28"/>
        </w:rPr>
        <w:t>независимой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2DD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0B72DD">
        <w:rPr>
          <w:rFonts w:ascii="Times New Roman" w:hAnsi="Times New Roman" w:cs="Times New Roman"/>
          <w:bCs/>
          <w:sz w:val="28"/>
          <w:szCs w:val="28"/>
        </w:rPr>
        <w:t>условий осуществления образовательной деятельности</w:t>
      </w:r>
      <w:proofErr w:type="gramEnd"/>
      <w:r w:rsidRPr="000B72DD">
        <w:rPr>
          <w:rFonts w:ascii="Times New Roman" w:hAnsi="Times New Roman" w:cs="Times New Roman"/>
          <w:bCs/>
          <w:sz w:val="28"/>
          <w:szCs w:val="28"/>
        </w:rPr>
        <w:t xml:space="preserve"> муниципальными организациями, осуществляющих образовательную деятельность, </w:t>
      </w:r>
      <w:proofErr w:type="spellStart"/>
      <w:r w:rsidRPr="000B72DD">
        <w:rPr>
          <w:rFonts w:ascii="Times New Roman" w:hAnsi="Times New Roman" w:cs="Times New Roman"/>
          <w:sz w:val="28"/>
          <w:szCs w:val="28"/>
        </w:rPr>
        <w:t>Абдулинского</w:t>
      </w:r>
      <w:proofErr w:type="spellEnd"/>
      <w:r w:rsidRPr="000B72DD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</w:p>
    <w:p w:rsidR="00EA2660" w:rsidRPr="002F6D32" w:rsidRDefault="00EA2660" w:rsidP="00EA2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660" w:rsidRPr="004A1540" w:rsidRDefault="00EA2660" w:rsidP="00EA2660">
      <w:pPr>
        <w:spacing w:after="0" w:line="240" w:lineRule="auto"/>
        <w:ind w:left="-284" w:right="-143" w:firstLine="568"/>
        <w:jc w:val="both"/>
        <w:rPr>
          <w:rFonts w:ascii="Times New Roman" w:hAnsi="Times New Roman"/>
          <w:sz w:val="16"/>
          <w:szCs w:val="16"/>
        </w:rPr>
      </w:pPr>
    </w:p>
    <w:p w:rsidR="00EA2660" w:rsidRDefault="00EA2660" w:rsidP="00EA2660">
      <w:pPr>
        <w:spacing w:after="0" w:line="240" w:lineRule="auto"/>
        <w:ind w:right="-18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324">
        <w:rPr>
          <w:rFonts w:ascii="Times New Roman" w:hAnsi="Times New Roman"/>
          <w:sz w:val="28"/>
          <w:szCs w:val="28"/>
        </w:rPr>
        <w:t xml:space="preserve">Заслушав и обсудив информацию заместителя начальника управления образования </w:t>
      </w:r>
      <w:proofErr w:type="spellStart"/>
      <w:r w:rsidRPr="00E66324">
        <w:rPr>
          <w:rFonts w:ascii="Times New Roman" w:hAnsi="Times New Roman"/>
          <w:sz w:val="28"/>
          <w:szCs w:val="28"/>
        </w:rPr>
        <w:t>Таланову</w:t>
      </w:r>
      <w:proofErr w:type="spellEnd"/>
      <w:r w:rsidRPr="00E66324">
        <w:rPr>
          <w:rFonts w:ascii="Times New Roman" w:hAnsi="Times New Roman"/>
          <w:sz w:val="28"/>
          <w:szCs w:val="28"/>
        </w:rPr>
        <w:t xml:space="preserve"> И.В. </w:t>
      </w:r>
      <w:proofErr w:type="spellStart"/>
      <w:r w:rsidRPr="00E66324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и</w:t>
      </w:r>
      <w:r w:rsidRPr="00E66324">
        <w:rPr>
          <w:rFonts w:ascii="Times New Roman" w:eastAsia="Times New Roman" w:hAnsi="Times New Roman" w:cs="Times New Roman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sz w:val="28"/>
          <w:szCs w:val="28"/>
        </w:rPr>
        <w:t>ахпроведения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5C0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условий осуществления образовательной деятельности муниципальными </w:t>
      </w:r>
      <w:r w:rsidRPr="003D4828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proofErr w:type="spellStart"/>
      <w:r w:rsidRPr="003D4828">
        <w:rPr>
          <w:rFonts w:ascii="Times New Roman" w:hAnsi="Times New Roman" w:cs="Times New Roman"/>
          <w:sz w:val="28"/>
          <w:szCs w:val="28"/>
        </w:rPr>
        <w:t>Абдулинского</w:t>
      </w:r>
      <w:proofErr w:type="spellEnd"/>
      <w:r w:rsidRPr="003D4828">
        <w:rPr>
          <w:rFonts w:ascii="Times New Roman" w:hAnsi="Times New Roman" w:cs="Times New Roman"/>
          <w:sz w:val="28"/>
          <w:szCs w:val="28"/>
        </w:rPr>
        <w:t xml:space="preserve"> городского округа, осуществляющими образовательную деятельность, в 2019 году </w:t>
      </w:r>
      <w:r>
        <w:rPr>
          <w:rFonts w:ascii="Times New Roman" w:hAnsi="Times New Roman" w:cs="Times New Roman"/>
          <w:sz w:val="28"/>
          <w:szCs w:val="28"/>
        </w:rPr>
        <w:t>совещание решило:</w:t>
      </w:r>
    </w:p>
    <w:p w:rsidR="00EA2660" w:rsidRDefault="00EA2660" w:rsidP="00EA26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8BE"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Принять итоги </w:t>
      </w:r>
      <w:proofErr w:type="gramStart"/>
      <w:r>
        <w:rPr>
          <w:sz w:val="28"/>
          <w:szCs w:val="28"/>
        </w:rPr>
        <w:t xml:space="preserve">проведения </w:t>
      </w:r>
      <w:r w:rsidRPr="00B655C0">
        <w:rPr>
          <w:sz w:val="28"/>
          <w:szCs w:val="28"/>
        </w:rPr>
        <w:t>независимой оценки качества условий осуществления образовательной деятельности</w:t>
      </w:r>
      <w:proofErr w:type="gramEnd"/>
      <w:r w:rsidRPr="00B655C0">
        <w:rPr>
          <w:sz w:val="28"/>
          <w:szCs w:val="28"/>
        </w:rPr>
        <w:t xml:space="preserve"> муниципальными </w:t>
      </w:r>
      <w:r w:rsidRPr="003D4828">
        <w:rPr>
          <w:sz w:val="28"/>
          <w:szCs w:val="28"/>
        </w:rPr>
        <w:t xml:space="preserve">организациями </w:t>
      </w:r>
      <w:proofErr w:type="spellStart"/>
      <w:r w:rsidRPr="003D4828">
        <w:rPr>
          <w:sz w:val="28"/>
          <w:szCs w:val="28"/>
        </w:rPr>
        <w:t>Абдулинского</w:t>
      </w:r>
      <w:proofErr w:type="spellEnd"/>
      <w:r w:rsidRPr="003D4828">
        <w:rPr>
          <w:sz w:val="28"/>
          <w:szCs w:val="28"/>
        </w:rPr>
        <w:t xml:space="preserve"> городского округа, осуществляющими образовательную деятельность, в 2019 году</w:t>
      </w:r>
    </w:p>
    <w:p w:rsidR="00EA2660" w:rsidRDefault="00EA2660" w:rsidP="00EA26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28BE">
        <w:rPr>
          <w:sz w:val="28"/>
          <w:szCs w:val="28"/>
        </w:rPr>
        <w:t xml:space="preserve">. Поручить заместителю начальника управления образования </w:t>
      </w:r>
      <w:proofErr w:type="spellStart"/>
      <w:r w:rsidRPr="007A28BE">
        <w:rPr>
          <w:sz w:val="28"/>
          <w:szCs w:val="28"/>
        </w:rPr>
        <w:t>Талановой</w:t>
      </w:r>
      <w:proofErr w:type="spellEnd"/>
      <w:r w:rsidRPr="007A28BE">
        <w:rPr>
          <w:sz w:val="28"/>
          <w:szCs w:val="28"/>
        </w:rPr>
        <w:t xml:space="preserve"> И.В.</w:t>
      </w:r>
      <w:r>
        <w:rPr>
          <w:sz w:val="28"/>
          <w:szCs w:val="28"/>
        </w:rPr>
        <w:t xml:space="preserve">разработать план по </w:t>
      </w:r>
      <w:r w:rsidRPr="000B72DD">
        <w:rPr>
          <w:sz w:val="28"/>
          <w:szCs w:val="28"/>
        </w:rPr>
        <w:t>устранению причин, связанных с занижением оценки деятельности образовательных организаций</w:t>
      </w:r>
      <w:r>
        <w:rPr>
          <w:sz w:val="28"/>
          <w:szCs w:val="28"/>
        </w:rPr>
        <w:t xml:space="preserve">, по исполнению </w:t>
      </w:r>
      <w:r w:rsidRPr="003D4828">
        <w:rPr>
          <w:sz w:val="28"/>
          <w:szCs w:val="28"/>
        </w:rPr>
        <w:t>рекомендаци</w:t>
      </w:r>
      <w:r>
        <w:rPr>
          <w:sz w:val="28"/>
          <w:szCs w:val="28"/>
        </w:rPr>
        <w:t>й</w:t>
      </w:r>
      <w:r w:rsidRPr="003D4828">
        <w:rPr>
          <w:sz w:val="28"/>
          <w:szCs w:val="28"/>
        </w:rPr>
        <w:t xml:space="preserve"> Общественного совета </w:t>
      </w:r>
      <w:r>
        <w:rPr>
          <w:sz w:val="28"/>
          <w:szCs w:val="28"/>
        </w:rPr>
        <w:t>для</w:t>
      </w:r>
      <w:r w:rsidRPr="003D4828">
        <w:rPr>
          <w:sz w:val="28"/>
          <w:szCs w:val="28"/>
        </w:rPr>
        <w:t xml:space="preserve"> улучшени</w:t>
      </w:r>
      <w:r>
        <w:rPr>
          <w:sz w:val="28"/>
          <w:szCs w:val="28"/>
        </w:rPr>
        <w:t>я</w:t>
      </w:r>
      <w:r w:rsidRPr="003D4828">
        <w:rPr>
          <w:sz w:val="28"/>
          <w:szCs w:val="28"/>
        </w:rPr>
        <w:t xml:space="preserve"> качества оказания услуг образовательными организациями </w:t>
      </w:r>
      <w:proofErr w:type="spellStart"/>
      <w:r w:rsidRPr="003D4828">
        <w:rPr>
          <w:sz w:val="28"/>
          <w:szCs w:val="28"/>
        </w:rPr>
        <w:t>Абдулинского</w:t>
      </w:r>
      <w:proofErr w:type="spellEnd"/>
      <w:r w:rsidRPr="003D4828">
        <w:rPr>
          <w:sz w:val="28"/>
          <w:szCs w:val="28"/>
        </w:rPr>
        <w:t xml:space="preserve"> городского округа</w:t>
      </w:r>
    </w:p>
    <w:p w:rsidR="00EA2660" w:rsidRDefault="00EA2660" w:rsidP="00EA266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</w:t>
      </w:r>
      <w:r w:rsidRPr="00251582">
        <w:rPr>
          <w:sz w:val="28"/>
          <w:szCs w:val="28"/>
        </w:rPr>
        <w:t>01.06.2019г.</w:t>
      </w:r>
    </w:p>
    <w:p w:rsidR="00EA2660" w:rsidRDefault="00EA2660" w:rsidP="00EA26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образовательных организаций:</w:t>
      </w:r>
    </w:p>
    <w:p w:rsidR="00EA2660" w:rsidRPr="0033086B" w:rsidRDefault="00EA2660" w:rsidP="00EA2660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086B">
        <w:rPr>
          <w:rFonts w:ascii="Times New Roman" w:hAnsi="Times New Roman"/>
          <w:sz w:val="28"/>
          <w:szCs w:val="28"/>
        </w:rPr>
        <w:t>3.1. привести официальные сайты в соответствие требованиям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в том числе</w:t>
      </w:r>
    </w:p>
    <w:p w:rsidR="00EA2660" w:rsidRPr="0033086B" w:rsidRDefault="00EA2660" w:rsidP="00EA26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086B">
        <w:rPr>
          <w:rFonts w:ascii="Times New Roman" w:hAnsi="Times New Roman" w:cs="Times New Roman"/>
          <w:sz w:val="28"/>
          <w:szCs w:val="28"/>
        </w:rPr>
        <w:t>- добавить раздел официального сайта «Часто задаваемые вопросы»;</w:t>
      </w:r>
    </w:p>
    <w:p w:rsidR="00EA2660" w:rsidRPr="0033086B" w:rsidRDefault="00EA2660" w:rsidP="00EA2660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3086B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33086B">
        <w:rPr>
          <w:rFonts w:ascii="Times New Roman" w:hAnsi="Times New Roman"/>
          <w:color w:val="000000"/>
          <w:sz w:val="28"/>
          <w:szCs w:val="28"/>
        </w:rPr>
        <w:t>повысить уровень доступности взаимодействия с помощью электронных сервисов, предоставляемых на официальном сайте образовательной организации, в сети Интернет, в том числе наличие возможности внесения предложений;</w:t>
      </w:r>
    </w:p>
    <w:p w:rsidR="00EA2660" w:rsidRPr="0033086B" w:rsidRDefault="00EA2660" w:rsidP="00EA2660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3086B">
        <w:rPr>
          <w:rFonts w:ascii="Times New Roman" w:hAnsi="Times New Roman"/>
          <w:color w:val="000000"/>
          <w:sz w:val="28"/>
          <w:szCs w:val="28"/>
        </w:rPr>
        <w:t>- организовать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организации);</w:t>
      </w:r>
    </w:p>
    <w:p w:rsidR="00EA2660" w:rsidRPr="0033086B" w:rsidRDefault="00EA2660" w:rsidP="00EA26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86B">
        <w:rPr>
          <w:rFonts w:ascii="Times New Roman" w:hAnsi="Times New Roman" w:cs="Times New Roman"/>
          <w:color w:val="000000"/>
          <w:sz w:val="28"/>
          <w:szCs w:val="28"/>
        </w:rPr>
        <w:t xml:space="preserve">3.2. активизировать работу по размещению информации о конкурсах и олимпиадах (в том числе во всероссийских и международных), выставках, </w:t>
      </w:r>
      <w:r w:rsidRPr="0033086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смотрах, физкультурных мероприятиях, спортивных мероприятиях, в том числе в официальных спортивных соревнованиях, и других массовых мероприятиях на сайтах организаций, осуществляющих образовательную деятельность. Размещать информацию о планируемых и прошедших конкурсах и олимпиадах в средствах массовой информации, активно привлекать к сотрудничеству муниципальные, региональные и иные издания, что способствует формированию имиджа образовательной организации и повышает конкурентоспособность организац</w:t>
      </w:r>
      <w:proofErr w:type="gramStart"/>
      <w:r w:rsidRPr="0033086B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33086B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обучающихся.</w:t>
      </w:r>
    </w:p>
    <w:p w:rsidR="00EA2660" w:rsidRPr="0033086B" w:rsidRDefault="00EA2660" w:rsidP="00EA26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86B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proofErr w:type="gramStart"/>
      <w:r w:rsidRPr="0033086B">
        <w:rPr>
          <w:rFonts w:ascii="Times New Roman" w:hAnsi="Times New Roman" w:cs="Times New Roman"/>
          <w:color w:val="000000"/>
          <w:sz w:val="28"/>
          <w:szCs w:val="28"/>
        </w:rPr>
        <w:t>разместить информацию</w:t>
      </w:r>
      <w:proofErr w:type="gramEnd"/>
      <w:r w:rsidRPr="0033086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A2660" w:rsidRPr="0033086B" w:rsidRDefault="00EA2660" w:rsidP="00EA26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86B">
        <w:rPr>
          <w:rFonts w:ascii="Times New Roman" w:hAnsi="Times New Roman" w:cs="Times New Roman"/>
          <w:color w:val="000000"/>
          <w:sz w:val="28"/>
          <w:szCs w:val="28"/>
        </w:rPr>
        <w:t>- о возможности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обучающихся);</w:t>
      </w:r>
    </w:p>
    <w:p w:rsidR="00EA2660" w:rsidRPr="0033086B" w:rsidRDefault="00EA2660" w:rsidP="00EA26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86B">
        <w:rPr>
          <w:rFonts w:ascii="Times New Roman" w:hAnsi="Times New Roman" w:cs="Times New Roman"/>
          <w:color w:val="000000"/>
          <w:sz w:val="28"/>
          <w:szCs w:val="28"/>
        </w:rPr>
        <w:t xml:space="preserve">- о коррекционно-развивающих и компенсирующих занятий с </w:t>
      </w:r>
      <w:proofErr w:type="gramStart"/>
      <w:r w:rsidRPr="0033086B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33086B">
        <w:rPr>
          <w:rFonts w:ascii="Times New Roman" w:hAnsi="Times New Roman" w:cs="Times New Roman"/>
          <w:color w:val="000000"/>
          <w:sz w:val="28"/>
          <w:szCs w:val="28"/>
        </w:rPr>
        <w:t>, логопедической помощи обучающимся;</w:t>
      </w:r>
    </w:p>
    <w:p w:rsidR="00EA2660" w:rsidRPr="0033086B" w:rsidRDefault="00EA2660" w:rsidP="00EA26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86B">
        <w:rPr>
          <w:rFonts w:ascii="Times New Roman" w:hAnsi="Times New Roman" w:cs="Times New Roman"/>
          <w:color w:val="000000"/>
          <w:sz w:val="28"/>
          <w:szCs w:val="28"/>
        </w:rPr>
        <w:t>- о комплексе реабилитационных и других медицинских мероприятий;</w:t>
      </w:r>
    </w:p>
    <w:p w:rsidR="00EA2660" w:rsidRPr="0033086B" w:rsidRDefault="00EA2660" w:rsidP="00EA2660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3086B">
        <w:rPr>
          <w:rFonts w:ascii="Times New Roman" w:hAnsi="Times New Roman"/>
          <w:color w:val="000000"/>
          <w:sz w:val="28"/>
          <w:szCs w:val="28"/>
        </w:rPr>
        <w:t xml:space="preserve">- о действующей программе оказания помощи </w:t>
      </w:r>
      <w:proofErr w:type="gramStart"/>
      <w:r w:rsidRPr="0033086B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33086B">
        <w:rPr>
          <w:rFonts w:ascii="Times New Roman" w:hAnsi="Times New Roman"/>
          <w:color w:val="000000"/>
          <w:sz w:val="28"/>
          <w:szCs w:val="28"/>
        </w:rPr>
        <w:t xml:space="preserve"> в социальной адаптации, профориентации, получении дополнительных профессиональных навыков, трудоустройстве.</w:t>
      </w:r>
    </w:p>
    <w:p w:rsidR="00EA2660" w:rsidRPr="0033086B" w:rsidRDefault="00EA2660" w:rsidP="00EA2660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3086B">
        <w:rPr>
          <w:rFonts w:ascii="Times New Roman" w:hAnsi="Times New Roman"/>
          <w:sz w:val="28"/>
          <w:szCs w:val="28"/>
        </w:rPr>
        <w:t>3.4. оборудовать комфортную зону отдыха (ожидания) соответствующей мебелью, а также обеспечить доступность санитарно гигиенических помещений.</w:t>
      </w:r>
    </w:p>
    <w:p w:rsidR="00EA2660" w:rsidRPr="0033086B" w:rsidRDefault="00EA2660" w:rsidP="00EA2660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3086B">
        <w:rPr>
          <w:rFonts w:ascii="Times New Roman" w:hAnsi="Times New Roman"/>
          <w:color w:val="000000"/>
          <w:sz w:val="28"/>
          <w:szCs w:val="28"/>
        </w:rPr>
        <w:t>3.5. создать специализированные кабинеты по охране и укреплению здоровья (комнаты релаксации, психологической разгрузки и пр.)</w:t>
      </w:r>
    </w:p>
    <w:p w:rsidR="00EA2660" w:rsidRPr="0033086B" w:rsidRDefault="00EA2660" w:rsidP="00EA26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86B">
        <w:rPr>
          <w:rFonts w:ascii="Times New Roman" w:hAnsi="Times New Roman" w:cs="Times New Roman"/>
          <w:color w:val="000000"/>
          <w:sz w:val="28"/>
          <w:szCs w:val="28"/>
        </w:rPr>
        <w:t>3.6. активизировать работу служб психологической помощи (возможность оказания психологической консультации) и информационное сопровождение.</w:t>
      </w:r>
    </w:p>
    <w:p w:rsidR="00EA2660" w:rsidRPr="0033086B" w:rsidRDefault="00EA2660" w:rsidP="00EA26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86B">
        <w:rPr>
          <w:rFonts w:ascii="Times New Roman" w:hAnsi="Times New Roman" w:cs="Times New Roman"/>
          <w:color w:val="000000"/>
          <w:sz w:val="28"/>
          <w:szCs w:val="28"/>
        </w:rPr>
        <w:t xml:space="preserve">3.7. активизировать работу по реализации дополнительных образовательных программ, в том числе: </w:t>
      </w:r>
    </w:p>
    <w:p w:rsidR="00EA2660" w:rsidRPr="0033086B" w:rsidRDefault="00EA2660" w:rsidP="00EA26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86B">
        <w:rPr>
          <w:rFonts w:ascii="Times New Roman" w:hAnsi="Times New Roman" w:cs="Times New Roman"/>
          <w:color w:val="000000"/>
          <w:sz w:val="28"/>
          <w:szCs w:val="28"/>
        </w:rPr>
        <w:t>- программ социально-педагогической направленности;</w:t>
      </w:r>
    </w:p>
    <w:p w:rsidR="00EA2660" w:rsidRPr="0033086B" w:rsidRDefault="00EA2660" w:rsidP="00EA26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86B">
        <w:rPr>
          <w:rFonts w:ascii="Times New Roman" w:hAnsi="Times New Roman" w:cs="Times New Roman"/>
          <w:color w:val="000000"/>
          <w:sz w:val="28"/>
          <w:szCs w:val="28"/>
        </w:rPr>
        <w:t>- программ технической направленности;</w:t>
      </w:r>
    </w:p>
    <w:p w:rsidR="00EA2660" w:rsidRPr="0033086B" w:rsidRDefault="00EA2660" w:rsidP="00EA26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86B">
        <w:rPr>
          <w:rFonts w:ascii="Times New Roman" w:hAnsi="Times New Roman" w:cs="Times New Roman"/>
          <w:color w:val="000000"/>
          <w:sz w:val="28"/>
          <w:szCs w:val="28"/>
        </w:rPr>
        <w:t>- программ физкультурно-спортивной направленности;</w:t>
      </w:r>
    </w:p>
    <w:p w:rsidR="00EA2660" w:rsidRPr="0033086B" w:rsidRDefault="00EA2660" w:rsidP="00EA26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86B">
        <w:rPr>
          <w:rFonts w:ascii="Times New Roman" w:hAnsi="Times New Roman" w:cs="Times New Roman"/>
          <w:color w:val="000000"/>
          <w:sz w:val="28"/>
          <w:szCs w:val="28"/>
        </w:rPr>
        <w:t>- программ художественной направленности;</w:t>
      </w:r>
    </w:p>
    <w:p w:rsidR="00EA2660" w:rsidRPr="0033086B" w:rsidRDefault="00EA2660" w:rsidP="00EA26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86B">
        <w:rPr>
          <w:rFonts w:ascii="Times New Roman" w:hAnsi="Times New Roman" w:cs="Times New Roman"/>
          <w:color w:val="000000"/>
          <w:sz w:val="28"/>
          <w:szCs w:val="28"/>
        </w:rPr>
        <w:t>- программ естественнонаучной направленности;</w:t>
      </w:r>
    </w:p>
    <w:p w:rsidR="00EA2660" w:rsidRPr="0033086B" w:rsidRDefault="00EA2660" w:rsidP="00EA26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86B">
        <w:rPr>
          <w:rFonts w:ascii="Times New Roman" w:hAnsi="Times New Roman" w:cs="Times New Roman"/>
          <w:color w:val="000000"/>
          <w:sz w:val="28"/>
          <w:szCs w:val="28"/>
        </w:rPr>
        <w:t>- программ туристско-краеведческой направленности;</w:t>
      </w:r>
    </w:p>
    <w:p w:rsidR="00EA2660" w:rsidRPr="0033086B" w:rsidRDefault="00EA2660" w:rsidP="00EA26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86B">
        <w:rPr>
          <w:rFonts w:ascii="Times New Roman" w:hAnsi="Times New Roman" w:cs="Times New Roman"/>
          <w:color w:val="000000"/>
          <w:sz w:val="28"/>
          <w:szCs w:val="28"/>
        </w:rPr>
        <w:t>- дополнительных (авторских) образовательных программ.</w:t>
      </w:r>
    </w:p>
    <w:p w:rsidR="00EA2660" w:rsidRPr="0033086B" w:rsidRDefault="00EA2660" w:rsidP="00EA26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86B">
        <w:rPr>
          <w:rFonts w:ascii="Times New Roman" w:hAnsi="Times New Roman" w:cs="Times New Roman"/>
          <w:color w:val="000000"/>
          <w:sz w:val="28"/>
          <w:szCs w:val="28"/>
        </w:rPr>
        <w:t xml:space="preserve">3.8. особое внимание обратить на вопросы обеспечения организациями, осуществляющими образовательную деятельность, условий организации обучения и </w:t>
      </w:r>
      <w:proofErr w:type="gramStart"/>
      <w:r w:rsidRPr="0033086B">
        <w:rPr>
          <w:rFonts w:ascii="Times New Roman" w:hAnsi="Times New Roman" w:cs="Times New Roman"/>
          <w:color w:val="000000"/>
          <w:sz w:val="28"/>
          <w:szCs w:val="28"/>
        </w:rPr>
        <w:t>воспитания</w:t>
      </w:r>
      <w:proofErr w:type="gramEnd"/>
      <w:r w:rsidRPr="0033086B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 ограниченными возможностями здоровья и инвалидов, в том числе: </w:t>
      </w:r>
    </w:p>
    <w:p w:rsidR="00EA2660" w:rsidRPr="0033086B" w:rsidRDefault="00EA2660" w:rsidP="00EA26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86B">
        <w:rPr>
          <w:rFonts w:ascii="Times New Roman" w:hAnsi="Times New Roman" w:cs="Times New Roman"/>
          <w:color w:val="000000"/>
          <w:sz w:val="28"/>
          <w:szCs w:val="28"/>
        </w:rPr>
        <w:t>- обеспечить создание условий доступной среды (доступную среду для</w:t>
      </w:r>
      <w:r w:rsidRPr="0033086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посещения образовательной организации </w:t>
      </w:r>
      <w:proofErr w:type="spellStart"/>
      <w:r w:rsidRPr="0033086B">
        <w:rPr>
          <w:rFonts w:ascii="Times New Roman" w:hAnsi="Times New Roman" w:cs="Times New Roman"/>
          <w:color w:val="000000"/>
          <w:sz w:val="28"/>
          <w:szCs w:val="28"/>
        </w:rPr>
        <w:t>маломобильными</w:t>
      </w:r>
      <w:proofErr w:type="spellEnd"/>
      <w:r w:rsidRPr="0033086B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гражданами;</w:t>
      </w:r>
      <w:r w:rsidRPr="0033086B">
        <w:rPr>
          <w:rFonts w:ascii="Times New Roman" w:hAnsi="Times New Roman" w:cs="Times New Roman"/>
          <w:color w:val="000000"/>
          <w:sz w:val="28"/>
          <w:szCs w:val="28"/>
        </w:rPr>
        <w:br/>
        <w:t>свободный доступ к местам занятий, наличие пандусов, поручней,</w:t>
      </w:r>
      <w:r w:rsidRPr="0033086B">
        <w:rPr>
          <w:rFonts w:ascii="Times New Roman" w:hAnsi="Times New Roman" w:cs="Times New Roman"/>
          <w:color w:val="000000"/>
          <w:sz w:val="28"/>
          <w:szCs w:val="28"/>
        </w:rPr>
        <w:br/>
        <w:t>расширенных дверных проемов и т.д.)</w:t>
      </w:r>
    </w:p>
    <w:p w:rsidR="00EA2660" w:rsidRPr="0033086B" w:rsidRDefault="00EA2660" w:rsidP="00EA26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86B">
        <w:rPr>
          <w:rFonts w:ascii="Times New Roman" w:hAnsi="Times New Roman" w:cs="Times New Roman"/>
          <w:color w:val="000000"/>
          <w:sz w:val="28"/>
          <w:szCs w:val="28"/>
        </w:rPr>
        <w:t>- обеспечить образовательный процесс комплексами учебных материалов из перечня, рекомендованного УМО и утвержденного педагогическим советом на 5 лет;</w:t>
      </w:r>
    </w:p>
    <w:p w:rsidR="00EA2660" w:rsidRPr="0033086B" w:rsidRDefault="00EA2660" w:rsidP="00EA26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86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разработать и внедрить комплексы технологий реабилитации, адаптации, социализации детей с ОВЗ, в том числе детей-инвалидов, с использованием средств культуры и искусства (</w:t>
      </w:r>
      <w:proofErr w:type="spellStart"/>
      <w:r w:rsidRPr="0033086B">
        <w:rPr>
          <w:rFonts w:ascii="Times New Roman" w:hAnsi="Times New Roman" w:cs="Times New Roman"/>
          <w:color w:val="000000"/>
          <w:sz w:val="28"/>
          <w:szCs w:val="28"/>
        </w:rPr>
        <w:t>сказкотерапия</w:t>
      </w:r>
      <w:proofErr w:type="spellEnd"/>
      <w:r w:rsidRPr="0033086B">
        <w:rPr>
          <w:rFonts w:ascii="Times New Roman" w:hAnsi="Times New Roman" w:cs="Times New Roman"/>
          <w:color w:val="000000"/>
          <w:sz w:val="28"/>
          <w:szCs w:val="28"/>
        </w:rPr>
        <w:t xml:space="preserve">, музыкотерапия, </w:t>
      </w:r>
      <w:proofErr w:type="spellStart"/>
      <w:r w:rsidRPr="0033086B">
        <w:rPr>
          <w:rFonts w:ascii="Times New Roman" w:hAnsi="Times New Roman" w:cs="Times New Roman"/>
          <w:color w:val="000000"/>
          <w:sz w:val="28"/>
          <w:szCs w:val="28"/>
        </w:rPr>
        <w:t>эстетотерапия</w:t>
      </w:r>
      <w:proofErr w:type="spellEnd"/>
      <w:r w:rsidRPr="003308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086B">
        <w:rPr>
          <w:rFonts w:ascii="Times New Roman" w:hAnsi="Times New Roman" w:cs="Times New Roman"/>
          <w:color w:val="000000"/>
          <w:sz w:val="28"/>
          <w:szCs w:val="28"/>
        </w:rPr>
        <w:t>арттерапия</w:t>
      </w:r>
      <w:proofErr w:type="spellEnd"/>
      <w:r w:rsidRPr="003308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086B">
        <w:rPr>
          <w:rFonts w:ascii="Times New Roman" w:hAnsi="Times New Roman" w:cs="Times New Roman"/>
          <w:color w:val="000000"/>
          <w:sz w:val="28"/>
          <w:szCs w:val="28"/>
        </w:rPr>
        <w:t>изотерапия</w:t>
      </w:r>
      <w:proofErr w:type="spellEnd"/>
      <w:r w:rsidRPr="003308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086B">
        <w:rPr>
          <w:rFonts w:ascii="Times New Roman" w:hAnsi="Times New Roman" w:cs="Times New Roman"/>
          <w:color w:val="000000"/>
          <w:sz w:val="28"/>
          <w:szCs w:val="28"/>
        </w:rPr>
        <w:t>библиотерапия</w:t>
      </w:r>
      <w:proofErr w:type="spellEnd"/>
      <w:r w:rsidRPr="0033086B">
        <w:rPr>
          <w:rFonts w:ascii="Times New Roman" w:hAnsi="Times New Roman" w:cs="Times New Roman"/>
          <w:color w:val="000000"/>
          <w:sz w:val="28"/>
          <w:szCs w:val="28"/>
        </w:rPr>
        <w:t>, и др.), с включением в данный процесс и членов их семей;</w:t>
      </w:r>
    </w:p>
    <w:p w:rsidR="00EA2660" w:rsidRPr="0033086B" w:rsidRDefault="00EA2660" w:rsidP="00EA2660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3086B">
        <w:rPr>
          <w:rFonts w:ascii="Times New Roman" w:hAnsi="Times New Roman"/>
          <w:color w:val="000000"/>
          <w:sz w:val="28"/>
          <w:szCs w:val="28"/>
        </w:rPr>
        <w:t>- разработать Программу коррекционной работы, направленную в соответствии с ФГОС на создание системы комплексной помощи обучающихся с ограниченными возможностями здоровья в освоении основной образовательной программы, коррекцию недостатков в физическом и (или) психическом развитии обучающихся, их социальную адаптацию и оказание помощи детям этой категории в освоении ООП.</w:t>
      </w:r>
      <w:proofErr w:type="gramEnd"/>
    </w:p>
    <w:p w:rsidR="00EA2660" w:rsidRPr="0033086B" w:rsidRDefault="00EA2660" w:rsidP="00EA2660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3086B">
        <w:rPr>
          <w:rFonts w:ascii="Times New Roman" w:hAnsi="Times New Roman"/>
          <w:sz w:val="28"/>
          <w:szCs w:val="28"/>
        </w:rPr>
        <w:t>3.9. разработать и реализовать план мероприятий, включающей в себя мероприятия по оборудованию помещений организации и прилегающей к ней территории с учетом доступности для инвалидов, а также обеспечению условий доступности, позволяющих инвалидам получать услуги наравне с другими.</w:t>
      </w:r>
    </w:p>
    <w:p w:rsidR="00EA2660" w:rsidRPr="0033086B" w:rsidRDefault="00EA2660" w:rsidP="00EA26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2660" w:rsidRPr="0033086B" w:rsidRDefault="00EA2660" w:rsidP="00EA266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3086B">
        <w:rPr>
          <w:sz w:val="28"/>
          <w:szCs w:val="28"/>
        </w:rPr>
        <w:t>4. Отметить руководителей МБОУ СОШ №1, МБОУ СОШ №38, МБОУ «Лицей г</w:t>
      </w:r>
      <w:proofErr w:type="gramStart"/>
      <w:r w:rsidRPr="0033086B">
        <w:rPr>
          <w:sz w:val="28"/>
          <w:szCs w:val="28"/>
        </w:rPr>
        <w:t>.А</w:t>
      </w:r>
      <w:proofErr w:type="gramEnd"/>
      <w:r w:rsidRPr="0033086B">
        <w:rPr>
          <w:sz w:val="28"/>
          <w:szCs w:val="28"/>
        </w:rPr>
        <w:t xml:space="preserve">бдулино», МБДОУ «Детский сад №7» за создание качественных </w:t>
      </w:r>
      <w:r w:rsidRPr="0033086B">
        <w:rPr>
          <w:bCs/>
          <w:sz w:val="28"/>
          <w:szCs w:val="28"/>
        </w:rPr>
        <w:t xml:space="preserve">условий осуществления образовательной деятельности </w:t>
      </w:r>
    </w:p>
    <w:p w:rsidR="00EA2660" w:rsidRPr="0033086B" w:rsidRDefault="00EA2660" w:rsidP="00EA26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86B">
        <w:rPr>
          <w:sz w:val="28"/>
          <w:szCs w:val="28"/>
        </w:rPr>
        <w:t>5. Отметить недостаточную работу руководителей МБОУ «</w:t>
      </w:r>
      <w:proofErr w:type="spellStart"/>
      <w:r w:rsidRPr="0033086B">
        <w:rPr>
          <w:sz w:val="28"/>
          <w:szCs w:val="28"/>
        </w:rPr>
        <w:t>Нижнекурмейская</w:t>
      </w:r>
      <w:proofErr w:type="spellEnd"/>
      <w:r w:rsidRPr="0033086B">
        <w:rPr>
          <w:sz w:val="28"/>
          <w:szCs w:val="28"/>
        </w:rPr>
        <w:t xml:space="preserve"> ООШ», МБДОУ «Детский сад №2», МБДОУ «</w:t>
      </w:r>
      <w:proofErr w:type="spellStart"/>
      <w:r w:rsidRPr="0033086B">
        <w:rPr>
          <w:sz w:val="28"/>
          <w:szCs w:val="28"/>
        </w:rPr>
        <w:t>Чеганлинский</w:t>
      </w:r>
      <w:proofErr w:type="spellEnd"/>
      <w:r w:rsidRPr="0033086B">
        <w:rPr>
          <w:sz w:val="28"/>
          <w:szCs w:val="28"/>
        </w:rPr>
        <w:t xml:space="preserve"> детский сад» по созданию условий, предоставлению качественных образовательных услуг </w:t>
      </w:r>
    </w:p>
    <w:p w:rsidR="00EA2660" w:rsidRPr="0033086B" w:rsidRDefault="00EA2660" w:rsidP="00EA2660">
      <w:pPr>
        <w:tabs>
          <w:tab w:val="left" w:pos="6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86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308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086B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заместителя начальника управления образования </w:t>
      </w:r>
      <w:proofErr w:type="spellStart"/>
      <w:r w:rsidRPr="0033086B">
        <w:rPr>
          <w:rFonts w:ascii="Times New Roman" w:hAnsi="Times New Roman" w:cs="Times New Roman"/>
          <w:sz w:val="28"/>
          <w:szCs w:val="28"/>
        </w:rPr>
        <w:t>Таланову</w:t>
      </w:r>
      <w:proofErr w:type="spellEnd"/>
      <w:r w:rsidRPr="0033086B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EA2660" w:rsidRPr="0033086B" w:rsidRDefault="00EA2660" w:rsidP="00EA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660" w:rsidRPr="0033086B" w:rsidRDefault="00EA2660" w:rsidP="00EA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660" w:rsidRPr="0033086B" w:rsidRDefault="00EA2660" w:rsidP="00EA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660" w:rsidRPr="005A73B4" w:rsidRDefault="00EA2660" w:rsidP="00EA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86B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</w:t>
      </w:r>
      <w:proofErr w:type="spellStart"/>
      <w:r w:rsidRPr="0033086B">
        <w:rPr>
          <w:rFonts w:ascii="Times New Roman" w:hAnsi="Times New Roman" w:cs="Times New Roman"/>
          <w:sz w:val="28"/>
          <w:szCs w:val="28"/>
        </w:rPr>
        <w:t>С.В.Ивасюк</w:t>
      </w:r>
      <w:proofErr w:type="spellEnd"/>
    </w:p>
    <w:p w:rsidR="00EA2660" w:rsidRDefault="00EA2660" w:rsidP="00EA2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60" w:rsidRPr="00AB64A0" w:rsidRDefault="00EA2660" w:rsidP="00EA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3E3C" w:rsidRDefault="00943E3C"/>
    <w:sectPr w:rsidR="00943E3C" w:rsidSect="00E6632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2660"/>
    <w:rsid w:val="00943E3C"/>
    <w:rsid w:val="00C24CDD"/>
    <w:rsid w:val="00EA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EA2660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5415</Characters>
  <Application>Microsoft Office Word</Application>
  <DocSecurity>0</DocSecurity>
  <Lines>45</Lines>
  <Paragraphs>12</Paragraphs>
  <ScaleCrop>false</ScaleCrop>
  <Company>DNA Project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2019-10-24T18:34:00Z</dcterms:created>
  <dcterms:modified xsi:type="dcterms:W3CDTF">2019-10-24T18:35:00Z</dcterms:modified>
</cp:coreProperties>
</file>